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49" w:rsidRDefault="008E51A9" w:rsidP="00BF3449">
      <w:pPr>
        <w:pStyle w:val="a3"/>
        <w:widowControl/>
        <w:rPr>
          <w:rFonts w:ascii="TH SarabunIT๙" w:hAnsi="TH SarabunIT๙" w:cs="TH SarabunIT๙"/>
        </w:rPr>
      </w:pPr>
      <w:r>
        <w:rPr>
          <w:rFonts w:cs="AngsanaUP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2.4pt;margin-top:-17.05pt;width:90.4pt;height:99.55pt;z-index:251662336" filled="t" stroked="t" strokecolor="white">
            <v:imagedata r:id="rId9" o:title=""/>
          </v:shape>
          <o:OLEObject Type="Embed" ProgID="Word.Picture.8" ShapeID="_x0000_s1028" DrawAspect="Content" ObjectID="_1687863519" r:id="rId10"/>
        </w:pict>
      </w:r>
    </w:p>
    <w:p w:rsidR="00BF3449" w:rsidRPr="003F09AA" w:rsidRDefault="00BF3449" w:rsidP="00BF3449">
      <w:pPr>
        <w:pStyle w:val="a3"/>
        <w:widowControl/>
        <w:rPr>
          <w:rFonts w:ascii="TH SarabunIT๙" w:hAnsi="TH SarabunIT๙" w:cs="TH SarabunIT๙"/>
        </w:rPr>
      </w:pPr>
    </w:p>
    <w:p w:rsidR="00BF3449" w:rsidRDefault="00BF3449" w:rsidP="00BF3449">
      <w:pPr>
        <w:pStyle w:val="a3"/>
        <w:widowControl/>
        <w:ind w:left="2880" w:firstLine="720"/>
        <w:rPr>
          <w:rFonts w:ascii="TH SarabunIT๙" w:hAnsi="TH SarabunIT๙" w:cs="TH SarabunIT๙"/>
        </w:rPr>
      </w:pPr>
    </w:p>
    <w:p w:rsidR="00BF3449" w:rsidRDefault="00BF3449" w:rsidP="00BF3449">
      <w:pPr>
        <w:pStyle w:val="a3"/>
        <w:widowControl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C71D88" w:rsidRDefault="00C71D88" w:rsidP="00BF3449">
      <w:pPr>
        <w:pStyle w:val="a3"/>
        <w:widowControl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C71D88" w:rsidRPr="00C71D88" w:rsidRDefault="00C71D88" w:rsidP="00BF3449">
      <w:pPr>
        <w:pStyle w:val="a3"/>
        <w:widowControl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BF3449" w:rsidRPr="00C71D88" w:rsidRDefault="00BF3449" w:rsidP="00BF3449">
      <w:pPr>
        <w:pStyle w:val="a6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1D88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4C7A3B" w:rsidRPr="00C71D8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องค์การบริหารส่วนตำบลบุ่งคล้า</w:t>
      </w:r>
    </w:p>
    <w:p w:rsidR="00BF3449" w:rsidRDefault="00BF3449" w:rsidP="00BF3449">
      <w:pPr>
        <w:pStyle w:val="a6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1D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71D8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71D88">
        <w:rPr>
          <w:rFonts w:ascii="TH SarabunIT๙" w:hAnsi="TH SarabunIT๙" w:cs="TH SarabunIT๙"/>
          <w:b/>
          <w:bCs/>
          <w:sz w:val="32"/>
          <w:szCs w:val="32"/>
          <w:cs/>
        </w:rPr>
        <w:t>แผนอัตรากำลัง 3 ปี</w:t>
      </w:r>
      <w:r w:rsidRPr="00C71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1D8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Pr="00C71D88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C71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1D88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C71D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C71D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C7A3B" w:rsidRPr="00C71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 </w:t>
      </w:r>
      <w:r w:rsidR="00C71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ฉบับปรับปรุงครั้งที่ </w:t>
      </w:r>
      <w:r w:rsidRPr="00C71D8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C71D88" w:rsidRPr="00C71D88" w:rsidRDefault="00C71D88" w:rsidP="00BF3449">
      <w:pPr>
        <w:pStyle w:val="a6"/>
        <w:spacing w:after="0"/>
        <w:ind w:left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71D88" w:rsidRDefault="00C71D88" w:rsidP="00C71D88">
      <w:pPr>
        <w:jc w:val="center"/>
      </w:pPr>
      <w:r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C71D88" w:rsidRPr="00C71D88" w:rsidRDefault="00C71D88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BF3449" w:rsidRPr="005D6CC8" w:rsidRDefault="00BF3449" w:rsidP="00BF3449">
      <w:pPr>
        <w:pStyle w:val="3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color w:val="FF0000"/>
          <w:cs/>
        </w:rPr>
        <w:tab/>
      </w:r>
      <w:r>
        <w:rPr>
          <w:rFonts w:ascii="TH SarabunIT๙" w:eastAsia="Angsana New" w:hAnsi="TH SarabunIT๙" w:cs="TH SarabunIT๙" w:hint="cs"/>
          <w:color w:val="FF0000"/>
          <w:cs/>
        </w:rPr>
        <w:tab/>
      </w:r>
      <w:r w:rsidRPr="005D6CC8">
        <w:rPr>
          <w:rFonts w:ascii="TH SarabunIT๙" w:eastAsia="Angsana New" w:hAnsi="TH SarabunIT๙" w:cs="TH SarabunIT๙"/>
          <w:cs/>
        </w:rPr>
        <w:t>ประกาศคณะกรรมการพนักงานส่วนตำบลจังหวัด</w:t>
      </w:r>
      <w:r>
        <w:rPr>
          <w:rFonts w:ascii="TH SarabunIT๙" w:eastAsia="Angsana New" w:hAnsi="TH SarabunIT๙" w:cs="TH SarabunIT๙"/>
          <w:cs/>
        </w:rPr>
        <w:t>ชัยภูมิ</w:t>
      </w:r>
      <w:r w:rsidRPr="005D6CC8">
        <w:rPr>
          <w:rFonts w:ascii="TH SarabunIT๙" w:eastAsia="Angsana New" w:hAnsi="TH SarabunIT๙" w:cs="TH SarabunIT๙"/>
          <w:cs/>
        </w:rPr>
        <w:t xml:space="preserve"> </w:t>
      </w:r>
      <w:r w:rsidR="00914B15">
        <w:rPr>
          <w:rFonts w:ascii="TH SarabunIT๙" w:eastAsia="Angsana New" w:hAnsi="TH SarabunIT๙" w:cs="TH SarabunIT๙" w:hint="cs"/>
          <w:cs/>
        </w:rPr>
        <w:t xml:space="preserve">เรื่อง </w:t>
      </w:r>
      <w:r w:rsidRPr="005D6CC8">
        <w:rPr>
          <w:rFonts w:ascii="TH SarabunIT๙" w:eastAsia="Angsana New" w:hAnsi="TH SarabunIT๙" w:cs="TH SarabunIT๙" w:hint="cs"/>
          <w:cs/>
        </w:rPr>
        <w:t>หลักเกณฑ์และเงื่อนไขเกี่ยวกับโครงสร้างส่วนราชการและระดับตำแหน่งขององค์การบริหารส่วนตำบล (ฉบับที่ 2) พ.ศ.2563 และประกาศคณะกรรมการพนักงานส่วนตำบลจังหวัด</w:t>
      </w:r>
      <w:r>
        <w:rPr>
          <w:rFonts w:ascii="TH SarabunIT๙" w:eastAsia="Angsana New" w:hAnsi="TH SarabunIT๙" w:cs="TH SarabunIT๙" w:hint="cs"/>
          <w:cs/>
        </w:rPr>
        <w:t>ชัยภูมิ</w:t>
      </w:r>
      <w:r w:rsidR="00116D9A">
        <w:rPr>
          <w:rFonts w:ascii="TH SarabunIT๙" w:eastAsia="Angsana New" w:hAnsi="TH SarabunIT๙" w:cs="TH SarabunIT๙" w:hint="cs"/>
          <w:cs/>
        </w:rPr>
        <w:t xml:space="preserve">  เรื่อง กำหนดกอง สำนัก </w:t>
      </w:r>
      <w:r w:rsidRPr="005D6CC8">
        <w:rPr>
          <w:rFonts w:ascii="TH SarabunIT๙" w:eastAsia="Angsana New" w:hAnsi="TH SarabunIT๙" w:cs="TH SarabunIT๙" w:hint="cs"/>
          <w:cs/>
        </w:rPr>
        <w:t>หรือส่วนราชการที่เรียกชื่ออย่างอื่นขององค์การบริหารส่วนตำบล พ.ศ.2563</w:t>
      </w:r>
      <w:r w:rsidRPr="005D6CC8">
        <w:rPr>
          <w:rFonts w:ascii="TH SarabunIT๙" w:eastAsia="Angsana New" w:hAnsi="TH SarabunIT๙" w:cs="TH SarabunIT๙"/>
          <w:cs/>
        </w:rPr>
        <w:t xml:space="preserve"> กำหนดให้องค์การบริหารส่วนตำบล </w:t>
      </w:r>
      <w:r w:rsidRPr="005D6CC8">
        <w:rPr>
          <w:rFonts w:ascii="TH SarabunIT๙" w:eastAsia="Angsana New" w:hAnsi="TH SarabunIT๙" w:cs="TH SarabunIT๙" w:hint="cs"/>
          <w:cs/>
        </w:rPr>
        <w:t>จัดทำโครงสร้างการแบ่งส่วนราชการ รวมถึง การกำหนด กอง หรือส่วนราชการ ที่จำเป็น ให้สอดคล้องกับ ประกาศหลักเกณฑ์ ดังกล่าว</w:t>
      </w:r>
    </w:p>
    <w:p w:rsidR="00BF3449" w:rsidRPr="005D6CC8" w:rsidRDefault="00BF3449" w:rsidP="00BF34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CC8">
        <w:rPr>
          <w:rFonts w:ascii="TH SarabunIT๙" w:hAnsi="TH SarabunIT๙" w:cs="TH SarabunIT๙" w:hint="cs"/>
          <w:szCs w:val="32"/>
          <w:cs/>
        </w:rPr>
        <w:tab/>
      </w:r>
      <w:r w:rsidRPr="005D6CC8">
        <w:rPr>
          <w:rFonts w:ascii="TH SarabunIT๙" w:hAnsi="TH SarabunIT๙" w:cs="TH SarabunIT๙" w:hint="cs"/>
          <w:szCs w:val="32"/>
          <w:cs/>
        </w:rPr>
        <w:tab/>
        <w:t>เพื่อให้การบริหารงานบุคคลขององค์การบริหารส่วนตำบล เป็นไปด้วยความเรียบร้อย และ</w:t>
      </w:r>
      <w:r w:rsidR="004C7A3B">
        <w:rPr>
          <w:rFonts w:ascii="TH SarabunIT๙" w:hAnsi="TH SarabunIT๙" w:cs="TH SarabunIT๙" w:hint="cs"/>
          <w:szCs w:val="32"/>
          <w:cs/>
        </w:rPr>
        <w:t>องค์การบริหารส่วนตำบลบุ่งคล้า</w:t>
      </w:r>
      <w:r w:rsidRPr="005D6CC8">
        <w:rPr>
          <w:rFonts w:ascii="TH SarabunIT๙" w:hAnsi="TH SarabunIT๙" w:cs="TH SarabunIT๙" w:hint="cs"/>
          <w:szCs w:val="32"/>
          <w:cs/>
        </w:rPr>
        <w:t xml:space="preserve"> มีแผนอัตรากำลังฉบับใหม่ใช้อย่างต่อเนื่อง จึง</w:t>
      </w:r>
      <w:r w:rsidRPr="005D6CC8">
        <w:rPr>
          <w:rFonts w:ascii="TH SarabunIT๙" w:hAnsi="TH SarabunIT๙" w:cs="TH SarabunIT๙"/>
          <w:sz w:val="32"/>
          <w:szCs w:val="32"/>
          <w:cs/>
        </w:rPr>
        <w:t>อาศัยอำนาจตามความนัยมาตรา</w:t>
      </w:r>
      <w:r w:rsidR="00116D9A">
        <w:rPr>
          <w:rFonts w:ascii="TH SarabunIT๙" w:hAnsi="TH SarabunIT๙" w:cs="TH SarabunIT๙" w:hint="cs"/>
          <w:sz w:val="32"/>
          <w:szCs w:val="32"/>
          <w:cs/>
        </w:rPr>
        <w:t xml:space="preserve"> 15  และ</w:t>
      </w:r>
      <w:r w:rsidR="00116D9A">
        <w:rPr>
          <w:rFonts w:ascii="TH SarabunIT๙" w:hAnsi="TH SarabunIT๙" w:cs="TH SarabunIT๙"/>
          <w:sz w:val="32"/>
          <w:szCs w:val="32"/>
          <w:cs/>
        </w:rPr>
        <w:t xml:space="preserve"> 25 วรรคท้าย</w:t>
      </w:r>
      <w:r w:rsidRPr="005D6C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5D6CC8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</w:t>
      </w:r>
      <w:r w:rsidR="00116D9A">
        <w:rPr>
          <w:rFonts w:ascii="TH SarabunIT๙" w:hAnsi="TH SarabunIT๙" w:cs="TH SarabunIT๙"/>
          <w:sz w:val="32"/>
          <w:szCs w:val="32"/>
          <w:cs/>
        </w:rPr>
        <w:t xml:space="preserve">งานบุคคลส่วนท้องถิ่น พ.ศ.2542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และมติคณะกรรมการพนักงานส่วนตำบลจังหวัด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๕/๒๕๖๔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0A3818">
        <w:rPr>
          <w:rFonts w:ascii="TH SarabunIT๙" w:hAnsi="TH SarabunIT๙" w:cs="TH SarabunIT๙" w:hint="cs"/>
          <w:sz w:val="32"/>
          <w:szCs w:val="32"/>
          <w:cs/>
        </w:rPr>
        <w:t xml:space="preserve">๒๔ </w:t>
      </w:r>
      <w:r w:rsidR="00116D9A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๒๕๖๔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จึงประกาศใช้แผนอัตรากำลัง 3 ปี ของ</w:t>
      </w:r>
      <w:r w:rsidR="004C7A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BF3449" w:rsidRPr="005D6CC8" w:rsidRDefault="00BF3449" w:rsidP="00BF3449">
      <w:pPr>
        <w:pStyle w:val="a6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D6CC8">
        <w:rPr>
          <w:rFonts w:ascii="TH SarabunIT๙" w:hAnsi="TH SarabunIT๙" w:cs="TH SarabunIT๙" w:hint="cs"/>
          <w:szCs w:val="32"/>
          <w:cs/>
        </w:rPr>
        <w:t>ประกาศฉบับนี้เรียกว่า ประกาศ</w:t>
      </w:r>
      <w:r w:rsidR="004C7A3B">
        <w:rPr>
          <w:rFonts w:ascii="TH SarabunIT๙" w:hAnsi="TH SarabunIT๙" w:cs="TH SarabunIT๙" w:hint="cs"/>
          <w:szCs w:val="32"/>
          <w:cs/>
        </w:rPr>
        <w:t>องค์การบริหารส่วนตำบลบุ่งคล้า</w:t>
      </w:r>
      <w:r w:rsidR="00ED1875">
        <w:rPr>
          <w:rFonts w:ascii="TH SarabunIT๙" w:hAnsi="TH SarabunIT๙" w:cs="TH SarabunIT๙" w:hint="cs"/>
          <w:szCs w:val="32"/>
          <w:cs/>
        </w:rPr>
        <w:t xml:space="preserve"> </w:t>
      </w:r>
      <w:r w:rsidRPr="005D6CC8">
        <w:rPr>
          <w:rFonts w:ascii="TH SarabunIT๙" w:hAnsi="TH SarabunIT๙" w:cs="TH SarabunIT๙" w:hint="cs"/>
          <w:szCs w:val="32"/>
          <w:cs/>
        </w:rPr>
        <w:t xml:space="preserve"> </w:t>
      </w:r>
      <w:r w:rsidRPr="005D6C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D18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CC8">
        <w:rPr>
          <w:rFonts w:ascii="TH SarabunIT๙" w:hAnsi="TH SarabunIT๙" w:cs="TH SarabunIT๙"/>
          <w:sz w:val="32"/>
          <w:szCs w:val="32"/>
          <w:cs/>
        </w:rPr>
        <w:t>แผนอัตรากำลัง 3 ปี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81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D6CC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5D6C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CC8">
        <w:rPr>
          <w:rFonts w:ascii="TH SarabunIT๙" w:hAnsi="TH SarabunIT๙" w:cs="TH SarabunIT๙"/>
          <w:sz w:val="32"/>
          <w:szCs w:val="32"/>
        </w:rPr>
        <w:t>–</w:t>
      </w:r>
      <w:r w:rsidRPr="005D6CC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ฉบับปรับปรุงครั้งที่</w:t>
      </w:r>
      <w:r w:rsidR="000A3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BF3449" w:rsidRPr="005D6CC8" w:rsidRDefault="00BF3449" w:rsidP="00BF3449">
      <w:pPr>
        <w:pStyle w:val="a6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CC8">
        <w:rPr>
          <w:rFonts w:ascii="TH SarabunIT๙" w:hAnsi="TH SarabunIT๙" w:cs="TH SarabunIT๙" w:hint="cs"/>
          <w:sz w:val="32"/>
          <w:szCs w:val="32"/>
          <w:cs/>
        </w:rPr>
        <w:t>2. ให้</w:t>
      </w:r>
      <w:r w:rsidR="004C7A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มีหน่วยตรวจสอบภายใน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เป็นส่วนราชการหลักที่จำเป็น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มีฐานะต่ำกว่ากอง โดยให้ขึ้นตรงต่อปลัด</w:t>
      </w:r>
      <w:r w:rsidR="004C7A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</w:p>
    <w:p w:rsidR="00BF3449" w:rsidRPr="005D6CC8" w:rsidRDefault="00BF3449" w:rsidP="00BF3449">
      <w:pPr>
        <w:ind w:firstLine="14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๓</w:t>
      </w:r>
      <w:r w:rsidRPr="005D6CC8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5D6CC8">
        <w:rPr>
          <w:rFonts w:ascii="TH SarabunIT๙" w:hAnsi="TH SarabunIT๙" w:cs="TH SarabunIT๙" w:hint="cs"/>
          <w:szCs w:val="32"/>
          <w:cs/>
        </w:rPr>
        <w:t>ประกาศฉบับนี้มีผลบังคับใช้ตั้งแต่</w:t>
      </w:r>
      <w:r w:rsidRPr="00852B6E">
        <w:rPr>
          <w:rFonts w:ascii="TH SarabunIT๙" w:hAnsi="TH SarabunIT๙" w:cs="TH SarabunIT๙" w:hint="cs"/>
          <w:szCs w:val="32"/>
          <w:cs/>
        </w:rPr>
        <w:t>วันถัดจาก</w:t>
      </w:r>
      <w:r>
        <w:rPr>
          <w:rFonts w:ascii="TH SarabunIT๙" w:hAnsi="TH SarabunIT๙" w:cs="TH SarabunIT๙" w:hint="cs"/>
          <w:szCs w:val="32"/>
          <w:cs/>
        </w:rPr>
        <w:t>วันที่</w:t>
      </w:r>
      <w:r w:rsidR="004C7A3B">
        <w:rPr>
          <w:rFonts w:ascii="TH SarabunIT๙" w:hAnsi="TH SarabunIT๙" w:cs="TH SarabunIT๙" w:hint="cs"/>
          <w:szCs w:val="32"/>
          <w:cs/>
        </w:rPr>
        <w:t>องค์การบริหารส่วนตำบลบุ่งคล้า</w:t>
      </w:r>
      <w:r w:rsidRPr="00852B6E"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ประกาศใช้แผนอัตรากำลัง</w:t>
      </w:r>
      <w:r w:rsidRPr="00852B6E">
        <w:rPr>
          <w:rFonts w:ascii="TH SarabunIT๙" w:hAnsi="TH SarabunIT๙" w:cs="TH SarabunIT๙" w:hint="cs"/>
          <w:szCs w:val="32"/>
          <w:cs/>
        </w:rPr>
        <w:t xml:space="preserve"> เป็นต้นไป</w:t>
      </w:r>
    </w:p>
    <w:p w:rsidR="00BF3449" w:rsidRPr="005B79C4" w:rsidRDefault="00BF3449" w:rsidP="00BF3449">
      <w:pPr>
        <w:ind w:firstLine="1440"/>
        <w:jc w:val="thaiDistribute"/>
        <w:rPr>
          <w:rFonts w:ascii="TH SarabunIT๙" w:hAnsi="TH SarabunIT๙" w:cs="TH SarabunIT๙"/>
          <w:szCs w:val="32"/>
          <w:cs/>
        </w:rPr>
      </w:pPr>
    </w:p>
    <w:p w:rsidR="00BF3449" w:rsidRDefault="00BF3449" w:rsidP="00BF3449">
      <w:pPr>
        <w:pStyle w:val="1"/>
        <w:tabs>
          <w:tab w:val="left" w:pos="1134"/>
        </w:tabs>
        <w:rPr>
          <w:rFonts w:ascii="TH SarabunIT๙" w:hAnsi="TH SarabunIT๙" w:cs="TH SarabunIT๙"/>
          <w:b/>
          <w:bCs/>
        </w:rPr>
      </w:pPr>
      <w:r w:rsidRPr="0095716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B53C49">
        <w:rPr>
          <w:rFonts w:ascii="TH SarabunIT๙" w:hAnsi="TH SarabunIT๙" w:cs="TH SarabunIT๙"/>
          <w:cs/>
        </w:rPr>
        <w:tab/>
        <w:t>ประกาศ</w:t>
      </w:r>
      <w:r w:rsidRPr="00B53C49">
        <w:rPr>
          <w:rFonts w:ascii="TH SarabunIT๙" w:hAnsi="TH SarabunIT๙" w:cs="TH SarabunIT๙" w:hint="cs"/>
          <w:cs/>
        </w:rPr>
        <w:t xml:space="preserve">   ณ   </w:t>
      </w:r>
      <w:r w:rsidR="000A3818">
        <w:rPr>
          <w:rFonts w:ascii="TH SarabunIT๙" w:hAnsi="TH SarabunIT๙" w:cs="TH SarabunIT๙"/>
          <w:color w:val="0D0D0D"/>
          <w:cs/>
        </w:rPr>
        <w:t xml:space="preserve">วันที่ </w:t>
      </w:r>
      <w:r w:rsidR="000A3818">
        <w:rPr>
          <w:rFonts w:ascii="TH SarabunIT๙" w:hAnsi="TH SarabunIT๙" w:cs="TH SarabunIT๙" w:hint="cs"/>
          <w:color w:val="0D0D0D"/>
          <w:cs/>
        </w:rPr>
        <w:t xml:space="preserve"> </w:t>
      </w:r>
      <w:r w:rsidR="00051E18">
        <w:rPr>
          <w:rFonts w:ascii="TH SarabunIT๙" w:hAnsi="TH SarabunIT๙" w:cs="TH SarabunIT๙" w:hint="cs"/>
          <w:color w:val="0D0D0D"/>
          <w:cs/>
        </w:rPr>
        <w:t>๑</w:t>
      </w:r>
      <w:r w:rsidR="000525C5">
        <w:rPr>
          <w:rFonts w:ascii="TH SarabunIT๙" w:hAnsi="TH SarabunIT๙" w:cs="TH SarabunIT๙" w:hint="cs"/>
          <w:color w:val="0D0D0D"/>
          <w:cs/>
        </w:rPr>
        <w:t>4</w:t>
      </w:r>
      <w:r w:rsidR="000A3818">
        <w:rPr>
          <w:rFonts w:ascii="TH SarabunIT๙" w:hAnsi="TH SarabunIT๙" w:cs="TH SarabunIT๙" w:hint="cs"/>
          <w:color w:val="0D0D0D"/>
          <w:cs/>
        </w:rPr>
        <w:t xml:space="preserve">  </w:t>
      </w:r>
      <w:r>
        <w:rPr>
          <w:rFonts w:ascii="TH SarabunIT๙" w:hAnsi="TH SarabunIT๙" w:cs="TH SarabunIT๙" w:hint="cs"/>
          <w:color w:val="0D0D0D"/>
          <w:cs/>
        </w:rPr>
        <w:t>กรกฎาคม  พ.ศ. ๒๕๖๔</w:t>
      </w:r>
      <w:r w:rsidRPr="00AE2AA0">
        <w:rPr>
          <w:rFonts w:ascii="TH SarabunIT๙" w:hAnsi="TH SarabunIT๙" w:cs="TH SarabunIT๙"/>
          <w:color w:val="0D0D0D"/>
          <w:cs/>
        </w:rPr>
        <w:t xml:space="preserve"> </w:t>
      </w:r>
      <w:r w:rsidRPr="00B53C49">
        <w:rPr>
          <w:rFonts w:ascii="TH SarabunIT๙" w:hAnsi="TH SarabunIT๙" w:cs="TH SarabunIT๙" w:hint="cs"/>
          <w:cs/>
        </w:rPr>
        <w:t xml:space="preserve">             </w:t>
      </w:r>
    </w:p>
    <w:p w:rsidR="00BF3449" w:rsidRPr="005E525F" w:rsidRDefault="00BF3449" w:rsidP="00BF3449"/>
    <w:p w:rsidR="00BF3449" w:rsidRDefault="00B416B1" w:rsidP="00BF3449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45A1F1C" wp14:editId="70687346">
            <wp:simplePos x="0" y="0"/>
            <wp:positionH relativeFrom="column">
              <wp:posOffset>2233031</wp:posOffset>
            </wp:positionH>
            <wp:positionV relativeFrom="paragraph">
              <wp:posOffset>62230</wp:posOffset>
            </wp:positionV>
            <wp:extent cx="1224915" cy="361950"/>
            <wp:effectExtent l="0" t="0" r="0" b="0"/>
            <wp:wrapNone/>
            <wp:docPr id="9" name="รูปภาพ 9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33071"/>
                    <a:stretch/>
                  </pic:blipFill>
                  <pic:spPr bwMode="auto">
                    <a:xfrm>
                      <a:off x="0" y="0"/>
                      <a:ext cx="12249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6438265</wp:posOffset>
            </wp:positionV>
            <wp:extent cx="1430020" cy="575310"/>
            <wp:effectExtent l="0" t="0" r="0" b="0"/>
            <wp:wrapNone/>
            <wp:docPr id="8" name="รูปภาพ 8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2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6438265</wp:posOffset>
            </wp:positionV>
            <wp:extent cx="1430020" cy="575310"/>
            <wp:effectExtent l="0" t="0" r="0" b="0"/>
            <wp:wrapNone/>
            <wp:docPr id="7" name="รูปภาพ 7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2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6438265</wp:posOffset>
            </wp:positionV>
            <wp:extent cx="1430020" cy="575310"/>
            <wp:effectExtent l="0" t="0" r="0" b="0"/>
            <wp:wrapNone/>
            <wp:docPr id="6" name="รูปภาพ 6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25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49" w:rsidRPr="00B53C49" w:rsidRDefault="00BF3449" w:rsidP="00BF3449">
      <w:pPr>
        <w:rPr>
          <w:rFonts w:ascii="TH SarabunIT๙" w:hAnsi="TH SarabunIT๙" w:cs="TH SarabunIT๙"/>
          <w:sz w:val="32"/>
          <w:szCs w:val="32"/>
        </w:rPr>
      </w:pPr>
    </w:p>
    <w:p w:rsidR="00BF3449" w:rsidRPr="0095716A" w:rsidRDefault="00BF3449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(</w:t>
      </w:r>
      <w:r w:rsidR="000A3818">
        <w:rPr>
          <w:rFonts w:ascii="TH SarabunIT๙" w:hAnsi="TH SarabunIT๙" w:cs="TH SarabunIT๙" w:hint="cs"/>
          <w:sz w:val="32"/>
          <w:szCs w:val="32"/>
          <w:cs/>
        </w:rPr>
        <w:t>นายแก่ง  หาญบุ่งคล้า</w:t>
      </w:r>
      <w:r w:rsidRPr="0095716A">
        <w:rPr>
          <w:rFonts w:ascii="TH SarabunIT๙" w:hAnsi="TH SarabunIT๙" w:cs="TH SarabunIT๙"/>
          <w:sz w:val="32"/>
          <w:szCs w:val="32"/>
          <w:cs/>
        </w:rPr>
        <w:t>)</w:t>
      </w:r>
    </w:p>
    <w:p w:rsidR="00BF3449" w:rsidRPr="0095716A" w:rsidRDefault="00BF3449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นายก</w:t>
      </w:r>
      <w:r w:rsidR="004C7A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องค์การบริหารส่วนตำบลบุ่งคล้า</w:t>
      </w:r>
    </w:p>
    <w:p w:rsidR="00BF3449" w:rsidRPr="0095716A" w:rsidRDefault="00B416B1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5904865</wp:posOffset>
            </wp:positionV>
            <wp:extent cx="1430020" cy="344805"/>
            <wp:effectExtent l="0" t="0" r="0" b="0"/>
            <wp:wrapNone/>
            <wp:docPr id="4" name="รูปภาพ 4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3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5904865</wp:posOffset>
            </wp:positionV>
            <wp:extent cx="1430020" cy="344805"/>
            <wp:effectExtent l="0" t="0" r="0" b="0"/>
            <wp:wrapNone/>
            <wp:docPr id="1" name="รูปภาพ 1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3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49" w:rsidRDefault="00BF3449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F3449" w:rsidRDefault="0048738A" w:rsidP="00BF3449">
      <w:pPr>
        <w:tabs>
          <w:tab w:val="left" w:pos="3600"/>
        </w:tabs>
        <w:spacing w:before="120" w:line="420" w:lineRule="exact"/>
        <w:rPr>
          <w:rFonts w:ascii="TH SarabunIT๙" w:hAnsi="TH SarabunIT๙" w:cs="TH SarabunIT๙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2504EA" wp14:editId="113A6991">
            <wp:simplePos x="0" y="0"/>
            <wp:positionH relativeFrom="column">
              <wp:posOffset>2344420</wp:posOffset>
            </wp:positionH>
            <wp:positionV relativeFrom="paragraph">
              <wp:posOffset>-162931</wp:posOffset>
            </wp:positionV>
            <wp:extent cx="1133475" cy="1143000"/>
            <wp:effectExtent l="0" t="0" r="0" b="0"/>
            <wp:wrapNone/>
            <wp:docPr id="3" name="Picture 3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449" w:rsidRDefault="00BF3449" w:rsidP="00BF3449">
      <w:pPr>
        <w:tabs>
          <w:tab w:val="left" w:pos="3600"/>
        </w:tabs>
        <w:spacing w:before="120" w:line="420" w:lineRule="exact"/>
        <w:rPr>
          <w:rFonts w:ascii="TH SarabunIT๙" w:hAnsi="TH SarabunIT๙" w:cs="TH SarabunIT๙"/>
        </w:rPr>
      </w:pPr>
    </w:p>
    <w:p w:rsidR="00BF3449" w:rsidRPr="0048738A" w:rsidRDefault="00BF3449" w:rsidP="00BF3449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F3449" w:rsidRDefault="00BF3449" w:rsidP="00BF34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3449" w:rsidRPr="0048738A" w:rsidRDefault="00BF3449" w:rsidP="00BF344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4873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4C7A3B" w:rsidRPr="0048738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องค์การบริหารส่วนตำบลบุ่งคล้า</w:t>
      </w:r>
    </w:p>
    <w:p w:rsidR="00BF3449" w:rsidRDefault="00BF3449" w:rsidP="00BF3449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73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87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73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73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การกำหนดโครงสร้างการแบ่งส่วนราชการ วิธีการบริหารและการปฏิบัติงานของพนักงาน</w:t>
      </w:r>
      <w:r w:rsidR="00487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8738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ส่วนตำบลและกิจการอันเกี่ยวกับการบริหารงานบุคคลในองค์การบริหารส่วนตำบล</w:t>
      </w:r>
    </w:p>
    <w:p w:rsidR="00866104" w:rsidRPr="00866104" w:rsidRDefault="00866104" w:rsidP="00BF3449">
      <w:pPr>
        <w:pStyle w:val="ad"/>
        <w:jc w:val="center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BF3449" w:rsidRDefault="00BF3449" w:rsidP="00BF3449">
      <w:pPr>
        <w:pStyle w:val="ad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</w:t>
      </w:r>
      <w:r>
        <w:rPr>
          <w:rFonts w:ascii="TH SarabunIT๙" w:hAnsi="TH SarabunIT๙" w:cs="TH SarabunIT๙"/>
          <w:color w:val="0D0D0D"/>
          <w:sz w:val="32"/>
          <w:szCs w:val="32"/>
        </w:rPr>
        <w:t>-------------</w:t>
      </w:r>
    </w:p>
    <w:p w:rsidR="00866104" w:rsidRPr="00866104" w:rsidRDefault="00866104" w:rsidP="00BF3449">
      <w:pPr>
        <w:pStyle w:val="ad"/>
        <w:jc w:val="center"/>
        <w:rPr>
          <w:rFonts w:ascii="TH SarabunIT๙" w:hAnsi="TH SarabunIT๙" w:cs="TH SarabunIT๙"/>
          <w:color w:val="0D0D0D"/>
          <w:sz w:val="10"/>
          <w:szCs w:val="10"/>
        </w:rPr>
      </w:pPr>
    </w:p>
    <w:p w:rsidR="00BF3449" w:rsidRPr="005D6CC8" w:rsidRDefault="00BF3449" w:rsidP="00BF3449">
      <w:pPr>
        <w:pStyle w:val="31"/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ab/>
      </w:r>
      <w:r w:rsidRPr="005D6CC8">
        <w:rPr>
          <w:rFonts w:ascii="TH SarabunIT๙" w:eastAsia="Angsana New" w:hAnsi="TH SarabunIT๙" w:cs="TH SarabunIT๙"/>
          <w:cs/>
        </w:rPr>
        <w:t>ประกาศคณะกรรมการพนักงานส่วนตำบลจังหวัด</w:t>
      </w:r>
      <w:r>
        <w:rPr>
          <w:rFonts w:ascii="TH SarabunIT๙" w:eastAsia="Angsana New" w:hAnsi="TH SarabunIT๙" w:cs="TH SarabunIT๙"/>
          <w:cs/>
        </w:rPr>
        <w:t>ชัยภูมิ</w:t>
      </w:r>
      <w:r w:rsidRPr="005D6CC8">
        <w:rPr>
          <w:rFonts w:ascii="TH SarabunIT๙" w:eastAsia="Angsana New" w:hAnsi="TH SarabunIT๙" w:cs="TH SarabunIT๙"/>
          <w:cs/>
        </w:rPr>
        <w:t xml:space="preserve"> </w:t>
      </w:r>
      <w:r w:rsidRPr="005D6CC8">
        <w:rPr>
          <w:rFonts w:ascii="TH SarabunIT๙" w:eastAsia="Angsana New" w:hAnsi="TH SarabunIT๙" w:cs="TH SarabunIT๙" w:hint="cs"/>
          <w:cs/>
        </w:rPr>
        <w:t>ประกาศคณะกรรมการพนักงานส่วนตำบลจังหวัด</w:t>
      </w:r>
      <w:r>
        <w:rPr>
          <w:rFonts w:ascii="TH SarabunIT๙" w:eastAsia="Angsana New" w:hAnsi="TH SarabunIT๙" w:cs="TH SarabunIT๙" w:hint="cs"/>
          <w:cs/>
        </w:rPr>
        <w:t>ชัยภูมิ</w:t>
      </w:r>
      <w:r w:rsidRPr="005D6CC8">
        <w:rPr>
          <w:rFonts w:ascii="TH SarabunIT๙" w:eastAsia="Angsana New" w:hAnsi="TH SarabunIT๙" w:cs="TH SarabunIT๙" w:hint="cs"/>
          <w:cs/>
        </w:rPr>
        <w:t xml:space="preserve"> เรื่อง  หลักเกณฑ์และเงื่อนไขเกี่ยวกับโครงสร้างส่วนราชการและระดับตำแหน่งขององค์การบริหารส่วนตำบล (ฉบับที่ 2) พ.ศ.2563 </w:t>
      </w:r>
      <w:r>
        <w:rPr>
          <w:rFonts w:ascii="TH SarabunIT๙" w:eastAsia="Angsana New" w:hAnsi="TH SarabunIT๙" w:cs="TH SarabunIT๙" w:hint="cs"/>
          <w:cs/>
        </w:rPr>
        <w:t>โดยกำหนดให้องค์การบริหารส่วนตำบล ประกาศโครงสร้างการแบ่งส่วนราชการ เพื่อให้สอดคล้องกับประกาศดังกล่าว</w:t>
      </w:r>
    </w:p>
    <w:p w:rsidR="00BF3449" w:rsidRPr="005D6CC8" w:rsidRDefault="00BF3449" w:rsidP="00BF3449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6CC8">
        <w:rPr>
          <w:rFonts w:ascii="TH SarabunIT๙" w:hAnsi="TH SarabunIT๙" w:cs="TH SarabunIT๙" w:hint="cs"/>
          <w:szCs w:val="32"/>
          <w:cs/>
        </w:rPr>
        <w:tab/>
        <w:t>เพื่อให้การบริหารงานบุคคลขององค์การบริหารส่วนตำบล เป็นไปด้วยความเรียบร้อย และ</w:t>
      </w:r>
      <w:r w:rsidR="004C7A3B">
        <w:rPr>
          <w:rFonts w:ascii="TH SarabunIT๙" w:hAnsi="TH SarabunIT๙" w:cs="TH SarabunIT๙" w:hint="cs"/>
          <w:szCs w:val="32"/>
          <w:cs/>
        </w:rPr>
        <w:t>องค์การบริหารส่วนตำบลบุ่งคล้า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5D6CC8">
        <w:rPr>
          <w:rFonts w:ascii="TH SarabunIT๙" w:hAnsi="TH SarabunIT๙" w:cs="TH SarabunIT๙" w:hint="cs"/>
          <w:szCs w:val="32"/>
          <w:cs/>
        </w:rPr>
        <w:t>จึง</w:t>
      </w:r>
      <w:r w:rsidRPr="005D6CC8">
        <w:rPr>
          <w:rFonts w:ascii="TH SarabunIT๙" w:hAnsi="TH SarabunIT๙" w:cs="TH SarabunIT๙"/>
          <w:sz w:val="32"/>
          <w:szCs w:val="32"/>
          <w:cs/>
        </w:rPr>
        <w:t>อาศัยอำนาจตามความนัยมาตรา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15 และ </w:t>
      </w:r>
      <w:r w:rsidRPr="005D6CC8">
        <w:rPr>
          <w:rFonts w:ascii="TH SarabunIT๙" w:hAnsi="TH SarabunIT๙" w:cs="TH SarabunIT๙"/>
          <w:sz w:val="32"/>
          <w:szCs w:val="32"/>
          <w:cs/>
        </w:rPr>
        <w:t xml:space="preserve">25 วรรคท้าย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5D6CC8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</w:t>
      </w:r>
      <w:r w:rsidR="00823664">
        <w:rPr>
          <w:rFonts w:ascii="TH SarabunIT๙" w:hAnsi="TH SarabunIT๙" w:cs="TH SarabunIT๙"/>
          <w:sz w:val="32"/>
          <w:szCs w:val="32"/>
          <w:cs/>
        </w:rPr>
        <w:t>รงานบุคคลส่วนท้องถิ่น พ.ศ. 2542</w:t>
      </w:r>
      <w:r w:rsidRPr="005D6C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และมติคณะกรรมการพนักงานส่วนตำบลจังหวัด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ในการประชุมครั้งที่ </w:t>
      </w:r>
      <w:r w:rsidR="00823664">
        <w:rPr>
          <w:rFonts w:ascii="TH SarabunIT๙" w:hAnsi="TH SarabunIT๙" w:cs="TH SarabunIT๙" w:hint="cs"/>
          <w:sz w:val="32"/>
          <w:szCs w:val="32"/>
          <w:cs/>
        </w:rPr>
        <w:t xml:space="preserve">๕/๒๕๖๔ เมื่อวันที่ ๒๔ 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23664">
        <w:rPr>
          <w:rFonts w:ascii="TH SarabunIT๙" w:hAnsi="TH SarabunIT๙" w:cs="TH SarabunIT๙" w:hint="cs"/>
          <w:sz w:val="32"/>
          <w:szCs w:val="32"/>
          <w:cs/>
        </w:rPr>
        <w:t xml:space="preserve">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ประกาศโครงสร้างการแบ่งส่วนราชการ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4C7A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BF3449" w:rsidRPr="005D6CC8" w:rsidRDefault="00BF3449" w:rsidP="00BF3449">
      <w:pPr>
        <w:pStyle w:val="a6"/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D6CC8">
        <w:rPr>
          <w:rFonts w:ascii="TH SarabunIT๙" w:hAnsi="TH SarabunIT๙" w:cs="TH SarabunIT๙" w:hint="cs"/>
          <w:szCs w:val="32"/>
          <w:cs/>
        </w:rPr>
        <w:t>ประกาศฉบับนี้เรียกว่า ประกาศ</w:t>
      </w:r>
      <w:r w:rsidR="004C7A3B">
        <w:rPr>
          <w:rFonts w:ascii="TH SarabunIT๙" w:hAnsi="TH SarabunIT๙" w:cs="TH SarabunIT๙" w:hint="cs"/>
          <w:szCs w:val="32"/>
          <w:cs/>
        </w:rPr>
        <w:t>องค์การบริหารส่วนตำบลบุ่งคล้า</w:t>
      </w:r>
      <w:r w:rsidR="00F01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C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1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การกำหนดโครงสร้างการแบ่งส่วนราชการ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</w:t>
      </w:r>
    </w:p>
    <w:p w:rsidR="00BF3449" w:rsidRDefault="00BF3449" w:rsidP="00BF3449">
      <w:pPr>
        <w:pStyle w:val="a6"/>
        <w:spacing w:after="0"/>
        <w:ind w:left="0"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</w:t>
      </w:r>
      <w:r w:rsidRPr="005D6CC8">
        <w:rPr>
          <w:rFonts w:ascii="TH SarabunIT๙" w:hAnsi="TH SarabunIT๙" w:cs="TH SarabunIT๙" w:hint="cs"/>
          <w:szCs w:val="32"/>
          <w:cs/>
        </w:rPr>
        <w:t>ร</w:t>
      </w:r>
      <w:r>
        <w:rPr>
          <w:rFonts w:ascii="TH SarabunIT๙" w:hAnsi="TH SarabunIT๙" w:cs="TH SarabunIT๙" w:hint="cs"/>
          <w:szCs w:val="32"/>
          <w:cs/>
        </w:rPr>
        <w:t>ะกาศฉบับนี้มีผลบังคับใช้ตั้งแต่</w:t>
      </w:r>
      <w:r w:rsidRPr="00852B6E">
        <w:rPr>
          <w:rFonts w:ascii="TH SarabunIT๙" w:hAnsi="TH SarabunIT๙" w:cs="TH SarabunIT๙" w:hint="cs"/>
          <w:szCs w:val="32"/>
          <w:cs/>
        </w:rPr>
        <w:t>วันถัดจาก</w:t>
      </w:r>
      <w:r>
        <w:rPr>
          <w:rFonts w:ascii="TH SarabunIT๙" w:hAnsi="TH SarabunIT๙" w:cs="TH SarabunIT๙" w:hint="cs"/>
          <w:szCs w:val="32"/>
          <w:cs/>
        </w:rPr>
        <w:t>วันที่</w:t>
      </w:r>
      <w:r w:rsidRPr="00852B6E"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852B6E"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ละหานประกาศใช้</w:t>
      </w:r>
      <w:r w:rsidRPr="005D6CC8">
        <w:rPr>
          <w:rFonts w:ascii="TH SarabunIT๙" w:hAnsi="TH SarabunIT๙" w:cs="TH SarabunIT๙" w:hint="cs"/>
          <w:szCs w:val="32"/>
          <w:cs/>
        </w:rPr>
        <w:t>เป็นต้นไป</w:t>
      </w:r>
    </w:p>
    <w:p w:rsidR="0048738A" w:rsidRPr="0048738A" w:rsidRDefault="0048738A" w:rsidP="00BF3449">
      <w:pPr>
        <w:pStyle w:val="a6"/>
        <w:spacing w:after="0"/>
        <w:ind w:left="0"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3449" w:rsidRDefault="00BF3449" w:rsidP="00BF3449">
      <w:pPr>
        <w:pStyle w:val="a6"/>
        <w:spacing w:after="0"/>
        <w:ind w:left="0" w:firstLine="141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3. </w:t>
      </w:r>
      <w:r w:rsidR="004C7A3B">
        <w:rPr>
          <w:rFonts w:ascii="TH SarabunIT๙" w:hAnsi="TH SarabunIT๙" w:cs="TH SarabunIT๙" w:hint="cs"/>
          <w:szCs w:val="32"/>
          <w:cs/>
        </w:rPr>
        <w:t>องค์การบริหารส่วนตำบลบุ่งคล้า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4399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มีส่วนราชการดังนี้</w:t>
      </w:r>
    </w:p>
    <w:p w:rsidR="00BF3449" w:rsidRDefault="00BF3449" w:rsidP="00BF3449">
      <w:pPr>
        <w:pStyle w:val="a6"/>
        <w:spacing w:after="0"/>
        <w:ind w:left="0" w:firstLine="16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3.1 สำนักปลัด </w:t>
      </w:r>
    </w:p>
    <w:p w:rsidR="00BF3449" w:rsidRDefault="00BF3449" w:rsidP="00BF3449">
      <w:pPr>
        <w:pStyle w:val="a6"/>
        <w:spacing w:after="0"/>
        <w:ind w:left="0" w:firstLine="16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3.2 กองคลัง</w:t>
      </w:r>
    </w:p>
    <w:p w:rsidR="00BF3449" w:rsidRDefault="00BF3449" w:rsidP="00BF3449">
      <w:pPr>
        <w:pStyle w:val="a6"/>
        <w:spacing w:after="0"/>
        <w:ind w:left="0" w:firstLine="16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3.3 กองช่าง</w:t>
      </w:r>
    </w:p>
    <w:p w:rsidR="00BF3449" w:rsidRDefault="00BF3449" w:rsidP="00BF3449">
      <w:pPr>
        <w:pStyle w:val="a6"/>
        <w:spacing w:after="0"/>
        <w:ind w:left="0" w:firstLine="16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3.4 กอง</w:t>
      </w:r>
      <w:r w:rsidR="00C43999">
        <w:rPr>
          <w:rFonts w:ascii="TH SarabunIT๙" w:hAnsi="TH SarabunIT๙" w:cs="TH SarabunIT๙" w:hint="cs"/>
          <w:szCs w:val="32"/>
          <w:cs/>
        </w:rPr>
        <w:t>การศึกษา ศาสนาและวัฒนธรรม</w:t>
      </w:r>
    </w:p>
    <w:p w:rsidR="00BF3449" w:rsidRDefault="00C43999" w:rsidP="00BF3449">
      <w:pPr>
        <w:pStyle w:val="a6"/>
        <w:spacing w:after="0"/>
        <w:ind w:left="0" w:firstLine="16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3.๕ กองสวัสดิการสังคม</w:t>
      </w:r>
    </w:p>
    <w:p w:rsidR="00BF3449" w:rsidRDefault="00BF3449" w:rsidP="00BF3449">
      <w:pPr>
        <w:pStyle w:val="a6"/>
        <w:spacing w:after="0"/>
        <w:ind w:left="0" w:firstLine="16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3.๖ หน่วยตรวจสอบภายใน</w:t>
      </w:r>
    </w:p>
    <w:p w:rsidR="0048738A" w:rsidRPr="0048738A" w:rsidRDefault="0048738A" w:rsidP="00BF3449">
      <w:pPr>
        <w:pStyle w:val="a6"/>
        <w:spacing w:after="0"/>
        <w:ind w:left="0" w:firstLine="16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3449" w:rsidRPr="005D6CC8" w:rsidRDefault="00BF3449" w:rsidP="00BF3449">
      <w:pPr>
        <w:pStyle w:val="a6"/>
        <w:spacing w:after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4. ให้ส่วนราชการ ข้อ 3.1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3.๕ มีฐานะเทียบเท่ากอง และส่วนราชการ ข้อ 3.๖ มีฐานะ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ต่ำกว่ากอง ขึ้นตรงต่อปลัด</w:t>
      </w:r>
      <w:r w:rsidR="004C7A3B">
        <w:rPr>
          <w:rFonts w:ascii="TH SarabunIT๙" w:hAnsi="TH SarabunIT๙" w:cs="TH SarabunIT๙" w:hint="cs"/>
          <w:szCs w:val="32"/>
          <w:cs/>
        </w:rPr>
        <w:t>องค์การบริหารส่วนตำบลบุ่งคล้า</w:t>
      </w:r>
    </w:p>
    <w:p w:rsidR="00BF3449" w:rsidRPr="00AE2AA0" w:rsidRDefault="00BF3449" w:rsidP="00BF3449">
      <w:pPr>
        <w:pStyle w:val="ad"/>
        <w:jc w:val="thaiDistribute"/>
        <w:rPr>
          <w:rFonts w:ascii="TH SarabunIT๙" w:hAnsi="TH SarabunIT๙" w:cs="TH SarabunIT๙"/>
          <w:color w:val="0D0D0D"/>
          <w:sz w:val="24"/>
          <w:szCs w:val="24"/>
        </w:rPr>
      </w:pPr>
    </w:p>
    <w:p w:rsidR="00BF3449" w:rsidRPr="00AE2AA0" w:rsidRDefault="00BF3449" w:rsidP="00BF3449">
      <w:pPr>
        <w:pStyle w:val="ad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                 </w:t>
      </w:r>
      <w:r w:rsidRPr="00AE2AA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AE2AA0">
        <w:rPr>
          <w:rFonts w:ascii="TH SarabunIT๙" w:hAnsi="TH SarabunIT๙" w:cs="TH SarabunIT๙"/>
          <w:color w:val="0D0D0D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วันที่</w:t>
      </w:r>
      <w:r w:rsidR="0048738A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</w:t>
      </w:r>
      <w:r w:rsidR="000525C5">
        <w:rPr>
          <w:rFonts w:ascii="TH SarabunIT๙" w:hAnsi="TH SarabunIT๙" w:cs="TH SarabunIT๙" w:hint="cs"/>
          <w:color w:val="0D0D0D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กรกฎาคม  พ.ศ. ๒๕๖๔</w:t>
      </w:r>
      <w:r w:rsidRPr="00AE2AA0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AE2AA0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</w:t>
      </w:r>
    </w:p>
    <w:p w:rsidR="00BF3449" w:rsidRDefault="00594CC6" w:rsidP="00BF3449">
      <w:pPr>
        <w:pStyle w:val="ad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6014624" wp14:editId="69ECAB1E">
            <wp:simplePos x="0" y="0"/>
            <wp:positionH relativeFrom="column">
              <wp:posOffset>2642235</wp:posOffset>
            </wp:positionH>
            <wp:positionV relativeFrom="paragraph">
              <wp:posOffset>98796</wp:posOffset>
            </wp:positionV>
            <wp:extent cx="1224915" cy="361950"/>
            <wp:effectExtent l="0" t="0" r="0" b="0"/>
            <wp:wrapNone/>
            <wp:docPr id="10" name="รูปภาพ 10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33071"/>
                    <a:stretch/>
                  </pic:blipFill>
                  <pic:spPr bwMode="auto">
                    <a:xfrm>
                      <a:off x="0" y="0"/>
                      <a:ext cx="12249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449" w:rsidRPr="00AE2AA0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</w:t>
      </w:r>
    </w:p>
    <w:p w:rsidR="00BF3449" w:rsidRDefault="00BF3449" w:rsidP="00BF3449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AE2AA0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</w:t>
      </w:r>
    </w:p>
    <w:p w:rsidR="00BF3449" w:rsidRDefault="00BF3449" w:rsidP="00BF3449">
      <w:pPr>
        <w:rPr>
          <w:rFonts w:ascii="TH SarabunIT๙" w:hAnsi="TH SarabunIT๙" w:cs="TH SarabunIT๙"/>
          <w:sz w:val="32"/>
          <w:szCs w:val="32"/>
        </w:rPr>
      </w:pPr>
      <w:r w:rsidRPr="00837B8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10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7B8D">
        <w:rPr>
          <w:rFonts w:ascii="TH SarabunIT๙" w:hAnsi="TH SarabunIT๙" w:cs="TH SarabunIT๙"/>
          <w:sz w:val="32"/>
          <w:szCs w:val="32"/>
          <w:cs/>
        </w:rPr>
        <w:t>(</w:t>
      </w:r>
      <w:r w:rsidR="00F0103A">
        <w:rPr>
          <w:rFonts w:ascii="TH SarabunIT๙" w:hAnsi="TH SarabunIT๙" w:cs="TH SarabunIT๙" w:hint="cs"/>
          <w:sz w:val="32"/>
          <w:szCs w:val="32"/>
          <w:cs/>
        </w:rPr>
        <w:t>นายแก่ง  หาญบุ่งคล้า</w:t>
      </w:r>
      <w:r w:rsidRPr="00837B8D">
        <w:rPr>
          <w:rFonts w:ascii="TH SarabunIT๙" w:hAnsi="TH SarabunIT๙" w:cs="TH SarabunIT๙"/>
          <w:sz w:val="32"/>
          <w:szCs w:val="32"/>
          <w:cs/>
        </w:rPr>
        <w:t>)</w:t>
      </w:r>
      <w:r w:rsidRPr="00837B8D">
        <w:rPr>
          <w:rFonts w:ascii="TH SarabunIT๙" w:hAnsi="TH SarabunIT๙" w:cs="TH SarabunIT๙"/>
          <w:sz w:val="32"/>
          <w:szCs w:val="32"/>
          <w:cs/>
        </w:rPr>
        <w:tab/>
      </w:r>
      <w:r w:rsidRPr="00837B8D">
        <w:rPr>
          <w:rFonts w:ascii="TH SarabunIT๙" w:hAnsi="TH SarabunIT๙" w:cs="TH SarabunIT๙"/>
          <w:sz w:val="32"/>
          <w:szCs w:val="32"/>
          <w:cs/>
        </w:rPr>
        <w:tab/>
      </w:r>
      <w:r w:rsidRPr="00837B8D">
        <w:rPr>
          <w:rFonts w:ascii="TH SarabunIT๙" w:hAnsi="TH SarabunIT๙" w:cs="TH SarabunIT๙"/>
          <w:sz w:val="32"/>
          <w:szCs w:val="32"/>
          <w:cs/>
        </w:rPr>
        <w:tab/>
      </w:r>
      <w:r w:rsidRPr="00837B8D">
        <w:rPr>
          <w:rFonts w:ascii="TH SarabunIT๙" w:hAnsi="TH SarabunIT๙" w:cs="TH SarabunIT๙"/>
          <w:sz w:val="32"/>
          <w:szCs w:val="32"/>
          <w:cs/>
        </w:rPr>
        <w:tab/>
      </w:r>
      <w:r w:rsidRPr="00837B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662B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4C7A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</w:p>
    <w:p w:rsidR="00357BEC" w:rsidRDefault="00357BEC" w:rsidP="00BF3449">
      <w:pPr>
        <w:rPr>
          <w:rFonts w:ascii="TH SarabunIT๙" w:hAnsi="TH SarabunIT๙" w:cs="TH SarabunIT๙"/>
          <w:sz w:val="32"/>
          <w:szCs w:val="32"/>
        </w:rPr>
      </w:pPr>
    </w:p>
    <w:p w:rsidR="00357BEC" w:rsidRDefault="00357BEC" w:rsidP="00BF3449">
      <w:pPr>
        <w:rPr>
          <w:rFonts w:ascii="TH SarabunIT๙" w:hAnsi="TH SarabunIT๙" w:cs="TH SarabunIT๙"/>
          <w:sz w:val="32"/>
          <w:szCs w:val="32"/>
        </w:rPr>
        <w:sectPr w:rsidR="00357BEC" w:rsidSect="00FD78DF">
          <w:headerReference w:type="even" r:id="rId13"/>
          <w:headerReference w:type="default" r:id="rId14"/>
          <w:footerReference w:type="default" r:id="rId15"/>
          <w:pgSz w:w="11907" w:h="16840" w:code="9"/>
          <w:pgMar w:top="142" w:right="1134" w:bottom="284" w:left="1843" w:header="720" w:footer="720" w:gutter="0"/>
          <w:cols w:space="720"/>
        </w:sectPr>
      </w:pPr>
    </w:p>
    <w:p w:rsidR="00BF3449" w:rsidRPr="00837B8D" w:rsidRDefault="00BF3449" w:rsidP="00BF3449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2FA1580" wp14:editId="3F179A6E">
            <wp:simplePos x="0" y="0"/>
            <wp:positionH relativeFrom="page">
              <wp:posOffset>3457575</wp:posOffset>
            </wp:positionH>
            <wp:positionV relativeFrom="paragraph">
              <wp:posOffset>-394970</wp:posOffset>
            </wp:positionV>
            <wp:extent cx="1028700" cy="1095375"/>
            <wp:effectExtent l="0" t="0" r="0" b="0"/>
            <wp:wrapNone/>
            <wp:docPr id="5" name="Picture 98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B8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37B8D">
        <w:rPr>
          <w:rFonts w:ascii="TH SarabunIT๙" w:hAnsi="TH SarabunIT๙" w:cs="TH SarabunIT๙"/>
          <w:sz w:val="32"/>
          <w:szCs w:val="32"/>
        </w:rPr>
        <w:tab/>
      </w:r>
    </w:p>
    <w:p w:rsidR="00BF3449" w:rsidRDefault="00BF3449" w:rsidP="00BF3449">
      <w:pPr>
        <w:rPr>
          <w:rFonts w:ascii="Calibri" w:eastAsia="Calibri" w:hAnsi="Calibri" w:cs="Cordia New"/>
          <w:sz w:val="16"/>
          <w:szCs w:val="16"/>
        </w:rPr>
      </w:pPr>
    </w:p>
    <w:p w:rsidR="00357BEC" w:rsidRDefault="00357BEC" w:rsidP="00402144">
      <w:pPr>
        <w:rPr>
          <w:rFonts w:ascii="TH SarabunIT๙" w:eastAsia="Calibri" w:hAnsi="TH SarabunIT๙" w:cs="TH SarabunIT๙"/>
          <w:sz w:val="16"/>
          <w:szCs w:val="16"/>
        </w:rPr>
      </w:pPr>
    </w:p>
    <w:p w:rsidR="00B87E01" w:rsidRDefault="00B87E01" w:rsidP="00402144">
      <w:pPr>
        <w:rPr>
          <w:rFonts w:ascii="TH SarabunIT๙" w:eastAsia="Calibri" w:hAnsi="TH SarabunIT๙" w:cs="TH SarabunIT๙"/>
          <w:sz w:val="16"/>
          <w:szCs w:val="16"/>
        </w:rPr>
      </w:pPr>
    </w:p>
    <w:p w:rsidR="00B87E01" w:rsidRPr="0015137B" w:rsidRDefault="00B87E01" w:rsidP="00402144">
      <w:pPr>
        <w:rPr>
          <w:rFonts w:ascii="TH SarabunIT๙" w:eastAsia="Calibri" w:hAnsi="TH SarabunIT๙" w:cs="TH SarabunIT๙"/>
          <w:sz w:val="16"/>
          <w:szCs w:val="16"/>
        </w:rPr>
      </w:pPr>
    </w:p>
    <w:p w:rsidR="00BF3449" w:rsidRPr="008C72E0" w:rsidRDefault="00BF3449" w:rsidP="00BF3449">
      <w:pPr>
        <w:jc w:val="center"/>
        <w:rPr>
          <w:rFonts w:ascii="TH SarabunIT๙" w:eastAsia="Calibri" w:hAnsi="TH SarabunIT๙" w:cs="TH SarabunIT๙"/>
          <w:sz w:val="31"/>
          <w:szCs w:val="31"/>
          <w:cs/>
        </w:rPr>
      </w:pPr>
      <w:r w:rsidRPr="008C72E0">
        <w:rPr>
          <w:rFonts w:ascii="TH SarabunIT๙" w:eastAsia="Calibri" w:hAnsi="TH SarabunIT๙" w:cs="TH SarabunIT๙" w:hint="cs"/>
          <w:sz w:val="31"/>
          <w:szCs w:val="31"/>
          <w:cs/>
        </w:rPr>
        <w:t>ประกาศ</w:t>
      </w:r>
      <w:r w:rsidR="004C7A3B" w:rsidRPr="008C72E0">
        <w:rPr>
          <w:rFonts w:ascii="TH SarabunIT๙" w:eastAsia="Calibri" w:hAnsi="TH SarabunIT๙" w:cs="TH SarabunIT๙"/>
          <w:sz w:val="31"/>
          <w:szCs w:val="31"/>
          <w:cs/>
        </w:rPr>
        <w:t>องค์การบริหารส่วนตำบลบุ่งคล้า</w:t>
      </w:r>
    </w:p>
    <w:p w:rsidR="00BF3449" w:rsidRPr="008C72E0" w:rsidRDefault="00BF3449" w:rsidP="00BF3449">
      <w:pPr>
        <w:jc w:val="center"/>
        <w:rPr>
          <w:rFonts w:ascii="TH SarabunIT๙" w:eastAsia="Calibri" w:hAnsi="TH SarabunIT๙" w:cs="TH SarabunIT๙"/>
          <w:sz w:val="31"/>
          <w:szCs w:val="31"/>
          <w:cs/>
        </w:rPr>
      </w:pPr>
      <w:r w:rsidRPr="008C72E0">
        <w:rPr>
          <w:rFonts w:ascii="TH SarabunIT๙" w:eastAsia="Calibri" w:hAnsi="TH SarabunIT๙" w:cs="TH SarabunIT๙" w:hint="cs"/>
          <w:sz w:val="31"/>
          <w:szCs w:val="31"/>
          <w:cs/>
        </w:rPr>
        <w:t xml:space="preserve">เรื่อง   การกำหนดกอง หรือส่วนราชการที่เรียกชื่ออย่างอื่นขององค์การบริหารส่วนตำบล </w:t>
      </w:r>
    </w:p>
    <w:p w:rsidR="00402144" w:rsidRPr="00402144" w:rsidRDefault="00BF3449" w:rsidP="00B87E01">
      <w:pPr>
        <w:jc w:val="center"/>
        <w:rPr>
          <w:rFonts w:ascii="TH SarabunIT๙" w:eastAsia="Calibri" w:hAnsi="TH SarabunIT๙" w:cs="TH SarabunIT๙"/>
          <w:sz w:val="16"/>
          <w:szCs w:val="16"/>
          <w:cs/>
        </w:rPr>
      </w:pPr>
      <w:r w:rsidRPr="0048539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</w:t>
      </w:r>
    </w:p>
    <w:p w:rsidR="00BF3449" w:rsidRPr="008C72E0" w:rsidRDefault="00BF3449" w:rsidP="00402144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1"/>
          <w:szCs w:val="31"/>
        </w:rPr>
      </w:pPr>
      <w:r w:rsidRPr="0048539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C72E0">
        <w:rPr>
          <w:rFonts w:ascii="TH SarabunIT๙" w:eastAsia="Angsana New" w:hAnsi="TH SarabunIT๙" w:cs="TH SarabunIT๙" w:hint="cs"/>
          <w:sz w:val="31"/>
          <w:szCs w:val="31"/>
          <w:cs/>
        </w:rPr>
        <w:t>ประกาศคณะกรรมการพนักงานส่วนตำบลจังหวัดชัยภูมิ</w:t>
      </w:r>
      <w:r w:rsidR="00517DD8" w:rsidRPr="008C72E0">
        <w:rPr>
          <w:rFonts w:ascii="TH SarabunIT๙" w:eastAsia="Angsana New" w:hAnsi="TH SarabunIT๙" w:cs="TH SarabunIT๙" w:hint="cs"/>
          <w:sz w:val="31"/>
          <w:szCs w:val="31"/>
          <w:cs/>
        </w:rPr>
        <w:t xml:space="preserve">  เรื่อง  กำหนดกอง สำนัก </w:t>
      </w:r>
      <w:r w:rsidRPr="008C72E0">
        <w:rPr>
          <w:rFonts w:ascii="TH SarabunIT๙" w:eastAsia="Angsana New" w:hAnsi="TH SarabunIT๙" w:cs="TH SarabunIT๙" w:hint="cs"/>
          <w:sz w:val="31"/>
          <w:szCs w:val="31"/>
          <w:cs/>
        </w:rPr>
        <w:t>หรือส่วนราชการที่เรียกชื่ออย่างอื่นขององค์การบริหารส่วนตำบล พ.ศ.</w:t>
      </w:r>
      <w:r w:rsidR="00016540">
        <w:rPr>
          <w:rFonts w:ascii="TH SarabunIT๙" w:eastAsia="Angsana New" w:hAnsi="TH SarabunIT๙" w:cs="TH SarabunIT๙" w:hint="cs"/>
          <w:sz w:val="31"/>
          <w:szCs w:val="31"/>
          <w:cs/>
        </w:rPr>
        <w:t xml:space="preserve"> </w:t>
      </w:r>
      <w:r w:rsidRPr="008C72E0">
        <w:rPr>
          <w:rFonts w:ascii="TH SarabunIT๙" w:eastAsia="Angsana New" w:hAnsi="TH SarabunIT๙" w:cs="TH SarabunIT๙" w:hint="cs"/>
          <w:sz w:val="31"/>
          <w:szCs w:val="31"/>
          <w:cs/>
        </w:rPr>
        <w:t>2563</w:t>
      </w:r>
      <w:r w:rsidRPr="008C72E0">
        <w:rPr>
          <w:rFonts w:ascii="TH SarabunIT๙" w:eastAsia="Angsana New" w:hAnsi="TH SarabunIT๙" w:cs="TH SarabunIT๙"/>
          <w:sz w:val="31"/>
          <w:szCs w:val="31"/>
          <w:cs/>
        </w:rPr>
        <w:t xml:space="preserve"> </w:t>
      </w:r>
      <w:r w:rsidRPr="008C72E0">
        <w:rPr>
          <w:rFonts w:ascii="TH SarabunIT๙" w:eastAsia="Angsana New" w:hAnsi="TH SarabunIT๙" w:cs="TH SarabunIT๙" w:hint="cs"/>
          <w:sz w:val="31"/>
          <w:szCs w:val="31"/>
          <w:cs/>
        </w:rPr>
        <w:t>โดย</w:t>
      </w:r>
      <w:r w:rsidRPr="008C72E0">
        <w:rPr>
          <w:rFonts w:ascii="TH SarabunIT๙" w:eastAsia="Angsana New" w:hAnsi="TH SarabunIT๙" w:cs="TH SarabunIT๙"/>
          <w:sz w:val="31"/>
          <w:szCs w:val="31"/>
          <w:cs/>
        </w:rPr>
        <w:t xml:space="preserve">กำหนดให้องค์การบริหารส่วนตำบล </w:t>
      </w:r>
      <w:r w:rsidRPr="008C72E0">
        <w:rPr>
          <w:rFonts w:ascii="TH SarabunIT๙" w:eastAsia="Angsana New" w:hAnsi="TH SarabunIT๙" w:cs="TH SarabunIT๙" w:hint="cs"/>
          <w:sz w:val="31"/>
          <w:szCs w:val="31"/>
          <w:cs/>
        </w:rPr>
        <w:t>กำหนด กอง หรือส่วนราชการ ที่จำเป็น ให้สอดคล้องกับ ประกาศหลักเกณฑ์ดังกล่าว</w:t>
      </w:r>
      <w:r w:rsidRPr="008C72E0">
        <w:rPr>
          <w:rFonts w:ascii="TH SarabunIT๙" w:eastAsia="Calibri" w:hAnsi="TH SarabunIT๙" w:cs="TH SarabunIT๙" w:hint="cs"/>
          <w:sz w:val="31"/>
          <w:szCs w:val="31"/>
          <w:cs/>
        </w:rPr>
        <w:t xml:space="preserve"> </w:t>
      </w:r>
    </w:p>
    <w:p w:rsidR="00BF3449" w:rsidRPr="008C72E0" w:rsidRDefault="00BF3449" w:rsidP="00BF3449">
      <w:pPr>
        <w:tabs>
          <w:tab w:val="left" w:pos="1440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8C72E0">
        <w:rPr>
          <w:rFonts w:ascii="TH SarabunIT๙" w:hAnsi="TH SarabunIT๙" w:cs="TH SarabunIT๙"/>
          <w:sz w:val="31"/>
          <w:szCs w:val="31"/>
          <w:cs/>
        </w:rPr>
        <w:tab/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>เพื่อให้การบริหารงานบุคคลขององค์การบริหารส่วนตำบล เป็นไปด้วยความเรียบร้อย และ</w:t>
      </w:r>
      <w:r w:rsidR="004C7A3B" w:rsidRPr="008C72E0">
        <w:rPr>
          <w:rFonts w:ascii="TH SarabunIT๙" w:hAnsi="TH SarabunIT๙" w:cs="TH SarabunIT๙" w:hint="cs"/>
          <w:sz w:val="31"/>
          <w:szCs w:val="31"/>
          <w:cs/>
        </w:rPr>
        <w:t>องค์การบริหารส่วนตำบลบุ่งคล้า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 จึง</w:t>
      </w:r>
      <w:r w:rsidRPr="008C72E0">
        <w:rPr>
          <w:rFonts w:ascii="TH SarabunIT๙" w:hAnsi="TH SarabunIT๙" w:cs="TH SarabunIT๙"/>
          <w:sz w:val="31"/>
          <w:szCs w:val="31"/>
          <w:cs/>
        </w:rPr>
        <w:t>อาศัยอำนาจตามความนัยมาตรา</w:t>
      </w:r>
      <w:r w:rsidR="00517DD8" w:rsidRPr="008C72E0">
        <w:rPr>
          <w:rFonts w:ascii="TH SarabunIT๙" w:hAnsi="TH SarabunIT๙" w:cs="TH SarabunIT๙" w:hint="cs"/>
          <w:sz w:val="31"/>
          <w:szCs w:val="31"/>
          <w:cs/>
        </w:rPr>
        <w:t xml:space="preserve"> 15 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และ </w:t>
      </w:r>
      <w:r w:rsidR="00517DD8" w:rsidRPr="008C72E0">
        <w:rPr>
          <w:rFonts w:ascii="TH SarabunIT๙" w:hAnsi="TH SarabunIT๙" w:cs="TH SarabunIT๙"/>
          <w:sz w:val="31"/>
          <w:szCs w:val="31"/>
          <w:cs/>
        </w:rPr>
        <w:t>25 วรรคท้าย</w:t>
      </w:r>
      <w:r w:rsidRPr="008C72E0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>แห่ง</w:t>
      </w:r>
      <w:r w:rsidRPr="008C72E0">
        <w:rPr>
          <w:rFonts w:ascii="TH SarabunIT๙" w:hAnsi="TH SarabunIT๙" w:cs="TH SarabunIT๙"/>
          <w:sz w:val="31"/>
          <w:szCs w:val="31"/>
          <w:cs/>
        </w:rPr>
        <w:t>พระราชบัญญัติระเบียบบริหาร</w:t>
      </w:r>
      <w:r w:rsidR="00517DD8" w:rsidRPr="008C72E0">
        <w:rPr>
          <w:rFonts w:ascii="TH SarabunIT๙" w:hAnsi="TH SarabunIT๙" w:cs="TH SarabunIT๙"/>
          <w:sz w:val="31"/>
          <w:szCs w:val="31"/>
          <w:cs/>
        </w:rPr>
        <w:t xml:space="preserve">งานบุคคลส่วนท้องถิ่น พ.ศ. 2542 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และมติคณะกรรมการพนักงานส่วนตำบลจังหวัดชัยภูมิ ในการประชุมครั้งที่ </w:t>
      </w:r>
      <w:r w:rsidR="00517DD8" w:rsidRPr="008C72E0">
        <w:rPr>
          <w:rFonts w:ascii="TH SarabunIT๙" w:hAnsi="TH SarabunIT๙" w:cs="TH SarabunIT๙" w:hint="cs"/>
          <w:sz w:val="31"/>
          <w:szCs w:val="31"/>
          <w:cs/>
        </w:rPr>
        <w:t xml:space="preserve">๕/๒๕๖๔ 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>เมื่อวันที่ ๒</w:t>
      </w:r>
      <w:r w:rsidR="00517DD8" w:rsidRPr="008C72E0">
        <w:rPr>
          <w:rFonts w:ascii="TH SarabunIT๙" w:hAnsi="TH SarabunIT๙" w:cs="TH SarabunIT๙" w:hint="cs"/>
          <w:sz w:val="31"/>
          <w:szCs w:val="31"/>
          <w:cs/>
        </w:rPr>
        <w:t xml:space="preserve">๔ มิถุนายน 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>๒๕๖๔ จึงประกาศ</w:t>
      </w:r>
      <w:r w:rsidRPr="008C72E0">
        <w:rPr>
          <w:rFonts w:ascii="TH SarabunIT๙" w:eastAsia="Calibri" w:hAnsi="TH SarabunIT๙" w:cs="TH SarabunIT๙" w:hint="cs"/>
          <w:sz w:val="31"/>
          <w:szCs w:val="31"/>
          <w:cs/>
        </w:rPr>
        <w:t>กำหนดกอง หรือส่วนราชการที่เรียกชื่ออย่างอื่นขององค์การบริหารส่วนตำบล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 ของ</w:t>
      </w:r>
      <w:r w:rsidR="004C7A3B" w:rsidRPr="008C72E0">
        <w:rPr>
          <w:rFonts w:ascii="TH SarabunIT๙" w:hAnsi="TH SarabunIT๙" w:cs="TH SarabunIT๙" w:hint="cs"/>
          <w:sz w:val="31"/>
          <w:szCs w:val="31"/>
          <w:cs/>
        </w:rPr>
        <w:t>องค์การบริหารส่วนตำบลบุ่งคล้า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 ดังนี้</w:t>
      </w:r>
    </w:p>
    <w:p w:rsidR="00BF3449" w:rsidRPr="008C72E0" w:rsidRDefault="00BF3449" w:rsidP="00BF3449">
      <w:pPr>
        <w:pStyle w:val="a6"/>
        <w:spacing w:after="0"/>
        <w:ind w:left="0" w:firstLine="1418"/>
        <w:jc w:val="thaiDistribute"/>
        <w:rPr>
          <w:rFonts w:ascii="TH SarabunIT๙" w:hAnsi="TH SarabunIT๙" w:cs="TH SarabunIT๙"/>
          <w:sz w:val="31"/>
          <w:szCs w:val="31"/>
        </w:rPr>
      </w:pPr>
      <w:r w:rsidRPr="008C72E0">
        <w:rPr>
          <w:rFonts w:ascii="TH SarabunIT๙" w:hAnsi="TH SarabunIT๙" w:cs="TH SarabunIT๙" w:hint="cs"/>
          <w:sz w:val="31"/>
          <w:szCs w:val="31"/>
          <w:cs/>
        </w:rPr>
        <w:t>1. ประกาศฉบับนี้เรียกว่า ประกาศ</w:t>
      </w:r>
      <w:r w:rsidR="004C7A3B" w:rsidRPr="008C72E0">
        <w:rPr>
          <w:rFonts w:ascii="TH SarabunIT๙" w:hAnsi="TH SarabunIT๙" w:cs="TH SarabunIT๙" w:hint="cs"/>
          <w:sz w:val="31"/>
          <w:szCs w:val="31"/>
          <w:cs/>
        </w:rPr>
        <w:t>องค์การบริหารส่วนตำบลบุ่งคล้า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C72E0">
        <w:rPr>
          <w:rFonts w:ascii="TH SarabunIT๙" w:hAnsi="TH SarabunIT๙" w:cs="TH SarabunIT๙"/>
          <w:sz w:val="31"/>
          <w:szCs w:val="31"/>
          <w:cs/>
        </w:rPr>
        <w:t>เรื่อง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 การ</w:t>
      </w:r>
      <w:r w:rsidRPr="008C72E0">
        <w:rPr>
          <w:rFonts w:ascii="TH SarabunIT๙" w:eastAsia="Calibri" w:hAnsi="TH SarabunIT๙" w:cs="TH SarabunIT๙" w:hint="cs"/>
          <w:sz w:val="31"/>
          <w:szCs w:val="31"/>
          <w:cs/>
        </w:rPr>
        <w:t>กำหนดกอง หรือส่วนราชการที่เรียกชื่ออย่างอื่นขององค์การบริหารส่วนตำบล</w:t>
      </w:r>
    </w:p>
    <w:p w:rsidR="00BF3449" w:rsidRPr="008C72E0" w:rsidRDefault="00BF3449" w:rsidP="005A74C7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72E0">
        <w:rPr>
          <w:rFonts w:ascii="TH SarabunIT๙" w:hAnsi="TH SarabunIT๙" w:cs="TH SarabunIT๙"/>
          <w:sz w:val="31"/>
          <w:szCs w:val="31"/>
          <w:cs/>
        </w:rPr>
        <w:tab/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>2. ประกาศฉบับนี้มีผลบังคับใช้นับตั้งแต่วันถัดจากวันที่</w:t>
      </w:r>
      <w:r w:rsidR="004C7A3B" w:rsidRPr="008C72E0">
        <w:rPr>
          <w:rFonts w:ascii="TH SarabunIT๙" w:hAnsi="TH SarabunIT๙" w:cs="TH SarabunIT๙" w:hint="cs"/>
          <w:sz w:val="31"/>
          <w:szCs w:val="31"/>
          <w:cs/>
        </w:rPr>
        <w:t>องค์การบริหารส่วนตำบลบุ่งคล้า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 ประกาศใช้เป็นต้นไป</w:t>
      </w:r>
    </w:p>
    <w:p w:rsidR="00BF3449" w:rsidRPr="008C72E0" w:rsidRDefault="00BF3449" w:rsidP="005A74C7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8C72E0">
        <w:rPr>
          <w:rFonts w:ascii="TH SarabunIT๙" w:hAnsi="TH SarabunIT๙" w:cs="TH SarabunIT๙"/>
          <w:sz w:val="31"/>
          <w:szCs w:val="31"/>
          <w:cs/>
        </w:rPr>
        <w:tab/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>3. ให้</w:t>
      </w:r>
      <w:r w:rsidR="004C7A3B" w:rsidRPr="008C72E0">
        <w:rPr>
          <w:rFonts w:ascii="TH SarabunIT๙" w:hAnsi="TH SarabunIT๙" w:cs="TH SarabunIT๙" w:hint="cs"/>
          <w:sz w:val="31"/>
          <w:szCs w:val="31"/>
          <w:cs/>
        </w:rPr>
        <w:t>องค์การบริหารส่วนตำบลบุ่งคล้า</w:t>
      </w:r>
      <w:r w:rsidRPr="008C72E0">
        <w:rPr>
          <w:rFonts w:ascii="TH SarabunIT๙" w:hAnsi="TH SarabunIT๙" w:cs="TH SarabunIT๙" w:hint="cs"/>
          <w:sz w:val="31"/>
          <w:szCs w:val="31"/>
          <w:cs/>
        </w:rPr>
        <w:t xml:space="preserve"> มีกองและส่วนราชการที่เรียกชื่ออย่างอื่น ดังนี้</w:t>
      </w:r>
    </w:p>
    <w:p w:rsidR="00EB1576" w:rsidRPr="00EB1576" w:rsidRDefault="00EB1576" w:rsidP="005A74C7">
      <w:pPr>
        <w:tabs>
          <w:tab w:val="left" w:pos="1418"/>
        </w:tabs>
        <w:rPr>
          <w:rFonts w:ascii="TH SarabunIT๙" w:eastAsia="Calibri" w:hAnsi="TH SarabunIT๙" w:cs="TH SarabunIT๙"/>
          <w:sz w:val="10"/>
          <w:szCs w:val="10"/>
          <w:cs/>
        </w:rPr>
      </w:pPr>
    </w:p>
    <w:p w:rsidR="00FA3BD8" w:rsidRPr="002D299A" w:rsidRDefault="005230E3" w:rsidP="005A74C7">
      <w:pPr>
        <w:pStyle w:val="9"/>
        <w:tabs>
          <w:tab w:val="left" w:pos="1276"/>
        </w:tabs>
        <w:spacing w:before="0"/>
        <w:ind w:right="-30"/>
        <w:jc w:val="thaiDistribute"/>
        <w:rPr>
          <w:rFonts w:ascii="TH SarabunIT๙" w:hAnsi="TH SarabunIT๙" w:cs="TH SarabunIT๙"/>
          <w:i w:val="0"/>
          <w:iCs w:val="0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ab/>
      </w:r>
      <w:r w:rsidRPr="00B372CF">
        <w:rPr>
          <w:rFonts w:ascii="TH SarabunIT๙" w:eastAsia="Cordia New" w:hAnsi="TH SarabunIT๙" w:cs="TH SarabunIT๙" w:hint="cs"/>
          <w:i w:val="0"/>
          <w:iCs w:val="0"/>
          <w:color w:val="auto"/>
          <w:sz w:val="28"/>
          <w:szCs w:val="32"/>
          <w:cs/>
        </w:rPr>
        <w:tab/>
      </w:r>
      <w:r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 xml:space="preserve">๑. </w:t>
      </w:r>
      <w:r w:rsidR="00FA3BD8"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 xml:space="preserve">สำนักปลัด </w:t>
      </w:r>
      <w:proofErr w:type="spellStart"/>
      <w:r w:rsidR="00FA3BD8"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>อบต</w:t>
      </w:r>
      <w:proofErr w:type="spellEnd"/>
      <w:r w:rsidR="00FA3BD8"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>.</w:t>
      </w:r>
      <w:r w:rsidR="005A74C7"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 xml:space="preserve"> </w:t>
      </w:r>
      <w:r w:rsidR="00FA3BD8"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 xml:space="preserve">มีหน้าที่รับผิดชอบเกี่ยวกับงานธุรการ สารบรรณ การจัดทำแผนพัฒนาตำบล การจัดทำร่างข้อบังคับ งานประชุมสภาฯ การจัดทำทะเบียนสมาชิก </w:t>
      </w:r>
      <w:proofErr w:type="spellStart"/>
      <w:r w:rsidR="00FA3BD8"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>อบต</w:t>
      </w:r>
      <w:proofErr w:type="spellEnd"/>
      <w:r w:rsidR="00FA3BD8"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 xml:space="preserve">. คณะกรรมการบริหาร งานเลือกตั้ง การดำเนินการตามนโยบายของรัฐบาล แผนพัฒนาเศรษฐกิจและงานสังคม การให้คำปรึกษาหน้าที่และความรับผิดชอบ การปกครองบังคับบัญชาพนักงานส่วนตำบลและลูกจ้าง การบริหารงานบุคคลขององค์การบริหารส่วนตำบลทั้งหมด การดำเนินการเกี่ยวกับการอนุญาตต่าง ๆ และปฏิบัติหน้าที่อื่นที่เกี่ยวข้อง แบ่งงานภายในสำนักงานปลัด ออกเป็น </w:t>
      </w:r>
      <w:r w:rsidR="002D299A">
        <w:rPr>
          <w:rFonts w:ascii="TH SarabunIT๙" w:eastAsia="Cordia New" w:hAnsi="TH SarabunIT๙" w:cs="TH SarabunIT๙" w:hint="cs"/>
          <w:i w:val="0"/>
          <w:iCs w:val="0"/>
          <w:color w:val="auto"/>
          <w:sz w:val="31"/>
          <w:szCs w:val="31"/>
          <w:cs/>
        </w:rPr>
        <w:t xml:space="preserve"> </w:t>
      </w:r>
      <w:r w:rsidR="00FA3BD8" w:rsidRPr="002D299A">
        <w:rPr>
          <w:rFonts w:ascii="TH SarabunIT๙" w:eastAsia="Cordia New" w:hAnsi="TH SarabunIT๙" w:cs="TH SarabunIT๙"/>
          <w:i w:val="0"/>
          <w:iCs w:val="0"/>
          <w:color w:val="auto"/>
          <w:sz w:val="31"/>
          <w:szCs w:val="31"/>
          <w:cs/>
        </w:rPr>
        <w:t>8 งาน  คือ</w:t>
      </w:r>
      <w:r w:rsidR="00FA3BD8" w:rsidRPr="002D299A">
        <w:rPr>
          <w:rFonts w:ascii="TH SarabunIT๙" w:hAnsi="TH SarabunIT๙" w:cs="TH SarabunIT๙"/>
          <w:i w:val="0"/>
          <w:iCs w:val="0"/>
          <w:sz w:val="31"/>
          <w:szCs w:val="31"/>
          <w:cs/>
        </w:rPr>
        <w:t xml:space="preserve">  </w:t>
      </w:r>
    </w:p>
    <w:p w:rsidR="00FA3BD8" w:rsidRPr="002D299A" w:rsidRDefault="00FA3BD8" w:rsidP="00FA3BD8">
      <w:pPr>
        <w:ind w:left="895" w:firstLine="545"/>
        <w:rPr>
          <w:rFonts w:ascii="TH SarabunIT๙" w:hAnsi="TH SarabunIT๙" w:cs="TH SarabunIT๙"/>
          <w:sz w:val="31"/>
          <w:szCs w:val="31"/>
          <w:cs/>
        </w:rPr>
      </w:pPr>
      <w:r w:rsidRPr="002D299A">
        <w:rPr>
          <w:rFonts w:ascii="TH SarabunIT๙" w:hAnsi="TH SarabunIT๙" w:cs="TH SarabunIT๙"/>
          <w:b/>
          <w:bCs/>
          <w:sz w:val="31"/>
          <w:szCs w:val="31"/>
          <w:cs/>
        </w:rPr>
        <w:t>๑.๑ งานราชการทั่วไป</w:t>
      </w:r>
      <w:r w:rsidRPr="002D299A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  <w:cs/>
        </w:rPr>
        <w:t>มีหน้าที่รับผิดชอบ</w:t>
      </w:r>
    </w:p>
    <w:p w:rsidR="00FA3BD8" w:rsidRPr="002D299A" w:rsidRDefault="00FA3BD8" w:rsidP="00FA3BD8">
      <w:pPr>
        <w:ind w:left="360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งานสารบรรณ</w:t>
      </w:r>
    </w:p>
    <w:p w:rsidR="00FA3BD8" w:rsidRPr="002D299A" w:rsidRDefault="00FA3BD8" w:rsidP="00FA3BD8">
      <w:pPr>
        <w:ind w:left="360"/>
        <w:rPr>
          <w:rFonts w:ascii="TH SarabunIT๙" w:hAnsi="TH SarabunIT๙" w:cs="TH SarabunIT๙"/>
          <w:sz w:val="31"/>
          <w:szCs w:val="31"/>
          <w:cs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งานการเลือกตั้งทะเบียนข้อมูล</w:t>
      </w:r>
    </w:p>
    <w:p w:rsidR="00FA3BD8" w:rsidRPr="002D299A" w:rsidRDefault="00FA3BD8" w:rsidP="00FA3BD8">
      <w:pPr>
        <w:pStyle w:val="ad"/>
        <w:rPr>
          <w:rFonts w:ascii="TH SarabunIT๙" w:hAnsi="TH SarabunIT๙" w:cs="TH SarabunIT๙"/>
          <w:sz w:val="31"/>
          <w:szCs w:val="31"/>
          <w:cs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 xml:space="preserve">- </w:t>
      </w:r>
      <w:r w:rsidRPr="002D299A">
        <w:rPr>
          <w:rFonts w:ascii="TH SarabunIT๙" w:hAnsi="TH SarabunIT๙" w:cs="TH SarabunIT๙"/>
          <w:sz w:val="31"/>
          <w:szCs w:val="31"/>
          <w:cs/>
        </w:rPr>
        <w:t>งานส่งเสริมการท่องเที่ยว</w:t>
      </w:r>
    </w:p>
    <w:p w:rsidR="00FA3BD8" w:rsidRPr="002D299A" w:rsidRDefault="00FA3BD8" w:rsidP="00FA3BD8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ab/>
        <w:t xml:space="preserve">- </w:t>
      </w:r>
      <w:r w:rsidRPr="002D299A">
        <w:rPr>
          <w:rFonts w:ascii="TH SarabunIT๙" w:hAnsi="TH SarabunIT๙" w:cs="TH SarabunIT๙"/>
          <w:sz w:val="31"/>
          <w:szCs w:val="31"/>
          <w:cs/>
        </w:rPr>
        <w:t>งานการพาณิชย์</w:t>
      </w:r>
    </w:p>
    <w:p w:rsidR="00FA3BD8" w:rsidRPr="002D299A" w:rsidRDefault="00FA3BD8" w:rsidP="00FA3BD8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ab/>
        <w:t xml:space="preserve">- </w:t>
      </w:r>
      <w:r w:rsidRPr="002D299A">
        <w:rPr>
          <w:rFonts w:ascii="TH SarabunIT๙" w:hAnsi="TH SarabunIT๙" w:cs="TH SarabunIT๙"/>
          <w:sz w:val="31"/>
          <w:szCs w:val="31"/>
          <w:cs/>
        </w:rPr>
        <w:t>งานสนับสนุนการประชาสัมพันธ์</w:t>
      </w:r>
    </w:p>
    <w:p w:rsidR="00FA3BD8" w:rsidRPr="002D299A" w:rsidRDefault="00FA3BD8" w:rsidP="00FA3BD8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งานส่งเสริมและพัฒนาเทคโนโลยีสารสนเทศ</w:t>
      </w:r>
    </w:p>
    <w:p w:rsidR="00FA3BD8" w:rsidRPr="002D299A" w:rsidRDefault="00FA3BD8" w:rsidP="00FA3BD8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งานบริการข้อมูล</w:t>
      </w:r>
    </w:p>
    <w:p w:rsidR="00402144" w:rsidRPr="002D299A" w:rsidRDefault="00402144" w:rsidP="00402144">
      <w:pPr>
        <w:pStyle w:val="ad"/>
        <w:rPr>
          <w:rFonts w:ascii="TH SarabunIT๙" w:hAnsi="TH SarabunIT๙" w:cs="TH SarabunIT๙"/>
          <w:b/>
          <w:bCs/>
          <w:sz w:val="31"/>
          <w:szCs w:val="31"/>
        </w:rPr>
      </w:pPr>
      <w:r w:rsidRPr="002D299A">
        <w:rPr>
          <w:rFonts w:ascii="TH NiramitIT๙" w:hAnsi="TH NiramitIT๙" w:cs="TH NiramitIT๙"/>
          <w:b/>
          <w:bCs/>
          <w:sz w:val="31"/>
          <w:szCs w:val="31"/>
          <w:cs/>
        </w:rPr>
        <w:tab/>
      </w:r>
      <w:r w:rsidR="00EB1576" w:rsidRPr="002D299A">
        <w:rPr>
          <w:rFonts w:ascii="TH NiramitIT๙" w:hAnsi="TH NiramitIT๙" w:cs="TH NiramitIT๙" w:hint="cs"/>
          <w:b/>
          <w:bCs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b/>
          <w:bCs/>
          <w:sz w:val="31"/>
          <w:szCs w:val="31"/>
          <w:cs/>
        </w:rPr>
        <w:t>๑.๒ งานบริหารงานบุคคล</w:t>
      </w:r>
      <w:r w:rsidRPr="002D299A">
        <w:rPr>
          <w:rFonts w:ascii="TH SarabunIT๙" w:hAnsi="TH SarabunIT๙" w:cs="TH SarabunIT๙"/>
          <w:b/>
          <w:bCs/>
          <w:sz w:val="31"/>
          <w:szCs w:val="31"/>
        </w:rPr>
        <w:t xml:space="preserve">  </w:t>
      </w:r>
      <w:r w:rsidRPr="002D299A">
        <w:rPr>
          <w:rFonts w:ascii="TH SarabunIT๙" w:hAnsi="TH SarabunIT๙" w:cs="TH SarabunIT๙"/>
          <w:sz w:val="31"/>
          <w:szCs w:val="31"/>
          <w:cs/>
        </w:rPr>
        <w:t>มีหน้าที่รับผิดชอบ</w:t>
      </w:r>
    </w:p>
    <w:p w:rsidR="00402144" w:rsidRPr="002D299A" w:rsidRDefault="00402144" w:rsidP="00402144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งานสรรหาและบรรจุแต่งตั้ง</w:t>
      </w:r>
    </w:p>
    <w:p w:rsidR="00402144" w:rsidRPr="002D299A" w:rsidRDefault="00402144" w:rsidP="00402144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งานส่งเสริมพัฒนาบุคลากร</w:t>
      </w:r>
    </w:p>
    <w:p w:rsidR="00402144" w:rsidRPr="002D299A" w:rsidRDefault="00402144" w:rsidP="00402144">
      <w:pPr>
        <w:pStyle w:val="ad"/>
        <w:rPr>
          <w:rFonts w:ascii="TH SarabunIT๙" w:hAnsi="TH SarabunIT๙" w:cs="TH SarabunIT๙"/>
          <w:sz w:val="31"/>
          <w:szCs w:val="31"/>
          <w:cs/>
        </w:rPr>
      </w:pPr>
      <w:r w:rsidRPr="002D299A">
        <w:rPr>
          <w:rFonts w:ascii="TH SarabunIT๙" w:hAnsi="TH SarabunIT๙" w:cs="TH SarabunIT๙"/>
          <w:sz w:val="31"/>
          <w:szCs w:val="31"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ab/>
        <w:t xml:space="preserve">- </w:t>
      </w:r>
      <w:r w:rsidRPr="002D299A">
        <w:rPr>
          <w:rFonts w:ascii="TH SarabunIT๙" w:hAnsi="TH SarabunIT๙" w:cs="TH SarabunIT๙"/>
          <w:sz w:val="31"/>
          <w:szCs w:val="31"/>
          <w:cs/>
        </w:rPr>
        <w:t>งานวินัยและส่งเสริมคุณธรรม</w:t>
      </w:r>
    </w:p>
    <w:p w:rsidR="00402144" w:rsidRPr="002D299A" w:rsidRDefault="00402144" w:rsidP="00402144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งานบุคลากรทางการศึกษา</w:t>
      </w:r>
    </w:p>
    <w:p w:rsidR="00402144" w:rsidRPr="002D299A" w:rsidRDefault="00402144" w:rsidP="00402144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งานสิทธิและสวัสดิการ</w:t>
      </w:r>
    </w:p>
    <w:p w:rsidR="00402144" w:rsidRPr="002D299A" w:rsidRDefault="00402144" w:rsidP="00402144">
      <w:pPr>
        <w:pStyle w:val="ad"/>
        <w:rPr>
          <w:rFonts w:ascii="TH SarabunIT๙" w:hAnsi="TH SarabunIT๙" w:cs="TH SarabunIT๙"/>
          <w:sz w:val="31"/>
          <w:szCs w:val="31"/>
          <w:cs/>
        </w:rPr>
      </w:pPr>
      <w:r w:rsidRPr="002D299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</w:r>
      <w:r w:rsidRPr="002D299A">
        <w:rPr>
          <w:rFonts w:ascii="TH SarabunIT๙" w:hAnsi="TH SarabunIT๙" w:cs="TH SarabunIT๙"/>
          <w:sz w:val="31"/>
          <w:szCs w:val="31"/>
          <w:cs/>
        </w:rPr>
        <w:tab/>
        <w:t>- งานสรรหาและเลือกสรร</w:t>
      </w:r>
    </w:p>
    <w:p w:rsidR="00572854" w:rsidRPr="002B18EE" w:rsidRDefault="00402144" w:rsidP="002B18EE">
      <w:pPr>
        <w:pStyle w:val="ad"/>
        <w:rPr>
          <w:rFonts w:ascii="TH SarabunIT๙" w:hAnsi="TH SarabunIT๙" w:cs="TH SarabunIT๙"/>
          <w:sz w:val="31"/>
          <w:szCs w:val="31"/>
        </w:rPr>
      </w:pPr>
      <w:r w:rsidRPr="002D299A">
        <w:rPr>
          <w:rFonts w:ascii="TH SarabunIT๙" w:hAnsi="TH SarabunIT๙" w:cs="TH SarabunIT๙"/>
          <w:sz w:val="31"/>
          <w:szCs w:val="31"/>
        </w:rPr>
        <w:t xml:space="preserve"> </w:t>
      </w:r>
      <w:r w:rsidRPr="002D299A">
        <w:rPr>
          <w:rFonts w:ascii="TH SarabunIT๙" w:hAnsi="TH SarabunIT๙" w:cs="TH SarabunIT๙"/>
          <w:sz w:val="31"/>
          <w:szCs w:val="31"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ab/>
      </w:r>
      <w:r w:rsidRPr="002D299A">
        <w:rPr>
          <w:rFonts w:ascii="TH SarabunIT๙" w:hAnsi="TH SarabunIT๙" w:cs="TH SarabunIT๙"/>
          <w:sz w:val="31"/>
          <w:szCs w:val="31"/>
        </w:rPr>
        <w:tab/>
        <w:t xml:space="preserve">- </w:t>
      </w:r>
      <w:r w:rsidRPr="002D299A">
        <w:rPr>
          <w:rFonts w:ascii="TH SarabunIT๙" w:hAnsi="TH SarabunIT๙" w:cs="TH SarabunIT๙"/>
          <w:sz w:val="31"/>
          <w:szCs w:val="31"/>
          <w:cs/>
        </w:rPr>
        <w:t>งานบรรจุแต่งตั้งและอัตรากำลัง</w:t>
      </w:r>
    </w:p>
    <w:p w:rsidR="00572854" w:rsidRDefault="008E51A9" w:rsidP="00BF3449">
      <w:pPr>
        <w:pStyle w:val="a5"/>
        <w:tabs>
          <w:tab w:val="left" w:pos="1418"/>
          <w:tab w:val="left" w:pos="6804"/>
        </w:tabs>
        <w:spacing w:after="0" w:line="240" w:lineRule="auto"/>
        <w:ind w:left="0" w:firstLine="17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6.5pt;margin-top:-19.1pt;width:45pt;height:30.75pt;z-index:251664384" stroked="f">
            <v:textbox>
              <w:txbxContent>
                <w:p w:rsidR="00BF3449" w:rsidRPr="0099707D" w:rsidRDefault="00BF3449" w:rsidP="00BF344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70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๒ -</w:t>
                  </w:r>
                </w:p>
              </w:txbxContent>
            </v:textbox>
          </v:shape>
        </w:pic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๑.3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D5A7F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งานรักษาความสงบเรียบร้อย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งานจราจร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งานช่วยเหลือฟื้นฟู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๑.4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งานวิเคราะห์นโยบายและแผน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D5A7F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งานแผนงานและงบประมาณ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งานประชาสัมพันธ์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งานสถิติข้อมูลและสารสนเทศ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๑.5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งานนิติการ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D5A7F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งานกฎหมาย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งานนิติกรรมสัญญา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งานรับเรื่องราวร้องทุกข์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sz w:val="32"/>
          <w:szCs w:val="32"/>
          <w:cs/>
        </w:rPr>
        <w:tab/>
        <w:t>- งานคดี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sz w:val="32"/>
          <w:szCs w:val="32"/>
          <w:cs/>
        </w:rPr>
        <w:tab/>
        <w:t>- งานวินัย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sz w:val="32"/>
          <w:szCs w:val="32"/>
          <w:cs/>
        </w:rPr>
        <w:tab/>
        <w:t xml:space="preserve">- งานเกี่ยวกับการตราข้อบัญญัติ </w:t>
      </w:r>
      <w:proofErr w:type="spellStart"/>
      <w:r w:rsidRPr="00DD5A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D5A7F">
        <w:rPr>
          <w:rFonts w:ascii="TH SarabunIT๙" w:hAnsi="TH SarabunIT๙" w:cs="TH SarabunIT๙"/>
          <w:sz w:val="32"/>
          <w:szCs w:val="32"/>
          <w:cs/>
        </w:rPr>
        <w:t>.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D5A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๑.6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งานกิจการสภาองค์การบริหารส่วนตำบล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53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</w:t>
      </w:r>
    </w:p>
    <w:p w:rsidR="00DD5A7F" w:rsidRPr="00DD5A7F" w:rsidRDefault="00DD5A7F" w:rsidP="00DD5A7F">
      <w:pPr>
        <w:pStyle w:val="ad"/>
        <w:ind w:right="-567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5A7F">
        <w:rPr>
          <w:rFonts w:ascii="TH SarabunIT๙" w:hAnsi="TH SarabunIT๙" w:cs="TH SarabunIT๙"/>
          <w:sz w:val="32"/>
          <w:szCs w:val="32"/>
          <w:cs/>
        </w:rPr>
        <w:t>งานการประชุม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D5A7F">
        <w:rPr>
          <w:rFonts w:ascii="TH SarabunIT๙" w:hAnsi="TH SarabunIT๙" w:cs="TH SarabunIT๙"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sz w:val="32"/>
          <w:szCs w:val="32"/>
          <w:cs/>
        </w:rPr>
        <w:tab/>
      </w:r>
      <w:r w:rsidRPr="00DD5A7F">
        <w:rPr>
          <w:rFonts w:ascii="TH SarabunIT๙" w:hAnsi="TH SarabunIT๙" w:cs="TH SarabunIT๙"/>
          <w:sz w:val="32"/>
          <w:szCs w:val="32"/>
          <w:cs/>
        </w:rPr>
        <w:tab/>
        <w:t>- งานเกี่ยวกับระเบียบ กฎหมาย ข้อบังคับ การประชุม</w:t>
      </w:r>
    </w:p>
    <w:p w:rsidR="00DD5A7F" w:rsidRPr="00DD5A7F" w:rsidRDefault="00DD5A7F" w:rsidP="00DD5A7F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๑.7</w:t>
      </w:r>
      <w:r w:rsidRPr="00DD5A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งานบริหารสาธารณสุข</w:t>
      </w:r>
      <w:r w:rsidR="00582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5A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5A7F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DD5A7F" w:rsidRPr="00D32DBC" w:rsidRDefault="00DD5A7F" w:rsidP="00DD5A7F">
      <w:pPr>
        <w:pStyle w:val="ad"/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DD5A7F">
        <w:rPr>
          <w:rFonts w:ascii="TH SarabunIT๙" w:hAnsi="TH SarabunIT๙" w:cs="TH SarabunIT๙"/>
          <w:sz w:val="30"/>
          <w:szCs w:val="30"/>
        </w:rPr>
        <w:t xml:space="preserve">  </w:t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D5A7F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 xml:space="preserve">- </w:t>
      </w:r>
      <w:r w:rsidRPr="00D32DBC">
        <w:rPr>
          <w:rFonts w:ascii="TH SarabunIT๙" w:hAnsi="TH SarabunIT๙" w:cs="TH SarabunIT๙"/>
          <w:sz w:val="32"/>
          <w:szCs w:val="32"/>
          <w:cs/>
        </w:rPr>
        <w:t>งานส่งเสริมสิ่งแวดล้อม</w:t>
      </w:r>
    </w:p>
    <w:p w:rsidR="00DD5A7F" w:rsidRPr="00D32DBC" w:rsidRDefault="00DD5A7F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D32DBC">
        <w:rPr>
          <w:rFonts w:ascii="TH SarabunIT๙" w:hAnsi="TH SarabunIT๙" w:cs="TH SarabunIT๙"/>
          <w:sz w:val="32"/>
          <w:szCs w:val="32"/>
        </w:rPr>
        <w:t xml:space="preserve"> </w:t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32DBC">
        <w:rPr>
          <w:rFonts w:ascii="TH SarabunIT๙" w:hAnsi="TH SarabunIT๙" w:cs="TH SarabunIT๙"/>
          <w:sz w:val="32"/>
          <w:szCs w:val="32"/>
          <w:cs/>
        </w:rPr>
        <w:t>งานหลักประกันสุขภาพ</w:t>
      </w:r>
    </w:p>
    <w:p w:rsidR="00D32DBC" w:rsidRPr="00D32DBC" w:rsidRDefault="00D32DBC" w:rsidP="00D32DBC">
      <w:pPr>
        <w:pStyle w:val="ad"/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32DBC">
        <w:rPr>
          <w:rFonts w:ascii="TH SarabunIT๙" w:hAnsi="TH SarabunIT๙" w:cs="TH SarabunIT๙"/>
          <w:sz w:val="32"/>
          <w:szCs w:val="32"/>
          <w:cs/>
        </w:rPr>
        <w:t>งานรักษาความสะอาด</w:t>
      </w:r>
    </w:p>
    <w:p w:rsidR="00D32DBC" w:rsidRPr="00D32DBC" w:rsidRDefault="00D32DBC" w:rsidP="00D32DBC">
      <w:pPr>
        <w:pStyle w:val="ad"/>
        <w:rPr>
          <w:rFonts w:ascii="TH SarabunIT๙" w:hAnsi="TH SarabunIT๙" w:cs="TH SarabunIT๙"/>
          <w:sz w:val="32"/>
          <w:szCs w:val="32"/>
        </w:rPr>
      </w:pPr>
      <w:r w:rsidRPr="00D32DBC">
        <w:rPr>
          <w:rFonts w:ascii="TH SarabunIT๙" w:hAnsi="TH SarabunIT๙" w:cs="TH SarabunIT๙"/>
          <w:sz w:val="32"/>
          <w:szCs w:val="32"/>
        </w:rPr>
        <w:t xml:space="preserve"> </w:t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32DBC">
        <w:rPr>
          <w:rFonts w:ascii="TH SarabunIT๙" w:hAnsi="TH SarabunIT๙" w:cs="TH SarabunIT๙"/>
          <w:sz w:val="32"/>
          <w:szCs w:val="32"/>
          <w:cs/>
        </w:rPr>
        <w:t>งานส่งเสริมสาธารณสุข</w:t>
      </w:r>
    </w:p>
    <w:p w:rsidR="00D32DBC" w:rsidRPr="00D32DBC" w:rsidRDefault="00D32DBC" w:rsidP="00D32DBC">
      <w:pPr>
        <w:pStyle w:val="ad"/>
        <w:rPr>
          <w:rFonts w:ascii="TH SarabunIT๙" w:hAnsi="TH SarabunIT๙" w:cs="TH SarabunIT๙"/>
          <w:sz w:val="32"/>
          <w:szCs w:val="32"/>
        </w:rPr>
      </w:pPr>
      <w:r w:rsidRPr="00D32DBC">
        <w:rPr>
          <w:rFonts w:ascii="TH SarabunIT๙" w:hAnsi="TH SarabunIT๙" w:cs="TH SarabunIT๙"/>
          <w:sz w:val="32"/>
          <w:szCs w:val="32"/>
          <w:cs/>
        </w:rPr>
        <w:tab/>
      </w:r>
      <w:r w:rsidRPr="00D32DBC">
        <w:rPr>
          <w:rFonts w:ascii="TH SarabunIT๙" w:hAnsi="TH SarabunIT๙" w:cs="TH SarabunIT๙"/>
          <w:sz w:val="32"/>
          <w:szCs w:val="32"/>
          <w:cs/>
        </w:rPr>
        <w:tab/>
      </w:r>
      <w:r w:rsidRPr="00D32DBC">
        <w:rPr>
          <w:rFonts w:ascii="TH SarabunIT๙" w:hAnsi="TH SarabunIT๙" w:cs="TH SarabunIT๙"/>
          <w:sz w:val="32"/>
          <w:szCs w:val="32"/>
          <w:cs/>
        </w:rPr>
        <w:tab/>
        <w:t>- งานป้องกันและควบคุมโรค</w:t>
      </w:r>
    </w:p>
    <w:p w:rsidR="00D32DBC" w:rsidRPr="00D32DBC" w:rsidRDefault="00D32DBC" w:rsidP="00D32DBC">
      <w:pPr>
        <w:pStyle w:val="ad"/>
        <w:rPr>
          <w:rFonts w:ascii="TH SarabunIT๙" w:hAnsi="TH SarabunIT๙" w:cs="TH SarabunIT๙"/>
          <w:sz w:val="32"/>
          <w:szCs w:val="32"/>
        </w:rPr>
      </w:pPr>
      <w:r w:rsidRPr="00D32DBC">
        <w:rPr>
          <w:rFonts w:ascii="TH SarabunIT๙" w:hAnsi="TH SarabunIT๙" w:cs="TH SarabunIT๙"/>
          <w:sz w:val="32"/>
          <w:szCs w:val="32"/>
          <w:cs/>
        </w:rPr>
        <w:tab/>
      </w:r>
      <w:r w:rsidRPr="00D32DBC">
        <w:rPr>
          <w:rFonts w:ascii="TH SarabunIT๙" w:hAnsi="TH SarabunIT๙" w:cs="TH SarabunIT๙"/>
          <w:sz w:val="32"/>
          <w:szCs w:val="32"/>
          <w:cs/>
        </w:rPr>
        <w:tab/>
      </w:r>
      <w:r w:rsidRPr="00D32DBC">
        <w:rPr>
          <w:rFonts w:ascii="TH SarabunIT๙" w:hAnsi="TH SarabunIT๙" w:cs="TH SarabunIT๙"/>
          <w:sz w:val="32"/>
          <w:szCs w:val="32"/>
          <w:cs/>
        </w:rPr>
        <w:tab/>
        <w:t>- งานจัดการมูลฝอยและสิ่งปฏิกูล</w:t>
      </w:r>
    </w:p>
    <w:p w:rsidR="00D32DBC" w:rsidRPr="00D32DBC" w:rsidRDefault="00D32DBC" w:rsidP="00D32DBC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32D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2D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D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DBC">
        <w:rPr>
          <w:rFonts w:ascii="TH SarabunIT๙" w:hAnsi="TH SarabunIT๙" w:cs="TH SarabunIT๙"/>
          <w:b/>
          <w:bCs/>
          <w:sz w:val="32"/>
          <w:szCs w:val="32"/>
          <w:cs/>
        </w:rPr>
        <w:t>๑.8</w:t>
      </w:r>
      <w:r w:rsidRPr="00D32D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2DBC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งานส่งเสริมการเกษตร</w:t>
      </w:r>
      <w:r w:rsidR="005824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2DBC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D32DBC" w:rsidRPr="00D32DBC" w:rsidRDefault="00D32DBC" w:rsidP="00D32DBC">
      <w:pPr>
        <w:pStyle w:val="ad"/>
        <w:rPr>
          <w:rFonts w:ascii="TH SarabunIT๙" w:hAnsi="TH SarabunIT๙" w:cs="TH SarabunIT๙"/>
          <w:sz w:val="32"/>
          <w:szCs w:val="32"/>
        </w:rPr>
      </w:pPr>
      <w:r w:rsidRPr="00D32DBC">
        <w:rPr>
          <w:rFonts w:ascii="TH SarabunIT๙" w:hAnsi="TH SarabunIT๙" w:cs="TH SarabunIT๙"/>
          <w:sz w:val="32"/>
          <w:szCs w:val="32"/>
        </w:rPr>
        <w:t xml:space="preserve">  </w:t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32DBC">
        <w:rPr>
          <w:rFonts w:ascii="TH SarabunIT๙" w:hAnsi="TH SarabunIT๙" w:cs="TH SarabunIT๙"/>
          <w:sz w:val="32"/>
          <w:szCs w:val="32"/>
          <w:cs/>
        </w:rPr>
        <w:t>งานส่งเสริมการเกษตร</w:t>
      </w:r>
    </w:p>
    <w:p w:rsidR="00D32DBC" w:rsidRDefault="00D32DBC" w:rsidP="00D32DBC">
      <w:pPr>
        <w:pStyle w:val="ad"/>
        <w:ind w:right="-567"/>
        <w:rPr>
          <w:rFonts w:ascii="TH SarabunIT๙" w:hAnsi="TH SarabunIT๙" w:cs="TH SarabunIT๙"/>
          <w:sz w:val="16"/>
          <w:szCs w:val="16"/>
        </w:rPr>
      </w:pPr>
      <w:r w:rsidRPr="00D32DBC">
        <w:rPr>
          <w:rFonts w:ascii="TH SarabunIT๙" w:hAnsi="TH SarabunIT๙" w:cs="TH SarabunIT๙"/>
          <w:sz w:val="32"/>
          <w:szCs w:val="32"/>
        </w:rPr>
        <w:t xml:space="preserve"> </w:t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</w:r>
      <w:r w:rsidRPr="00D32DB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32DBC">
        <w:rPr>
          <w:rFonts w:ascii="TH SarabunIT๙" w:hAnsi="TH SarabunIT๙" w:cs="TH SarabunIT๙"/>
          <w:sz w:val="32"/>
          <w:szCs w:val="32"/>
          <w:cs/>
        </w:rPr>
        <w:t>งานวิชาการปศุสัตว์</w:t>
      </w:r>
    </w:p>
    <w:p w:rsidR="00134183" w:rsidRPr="005029D7" w:rsidRDefault="00134183" w:rsidP="00D32DBC">
      <w:pPr>
        <w:pStyle w:val="ad"/>
        <w:ind w:right="-567"/>
        <w:rPr>
          <w:rFonts w:ascii="TH SarabunIT๙" w:hAnsi="TH SarabunIT๙" w:cs="TH SarabunIT๙"/>
          <w:sz w:val="20"/>
          <w:szCs w:val="20"/>
        </w:rPr>
      </w:pPr>
    </w:p>
    <w:p w:rsidR="00A562D4" w:rsidRDefault="00AB53C4" w:rsidP="00AB53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0F32">
        <w:rPr>
          <w:rFonts w:ascii="TH NiramitIT๙" w:hAnsi="TH NiramitIT๙" w:cs="TH NiramitIT๙"/>
          <w:sz w:val="32"/>
          <w:szCs w:val="32"/>
        </w:rPr>
        <w:tab/>
      </w:r>
      <w:r w:rsidRPr="00AB5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๒. กองคลัง</w:t>
      </w:r>
      <w:r w:rsidRPr="00AB53C4">
        <w:rPr>
          <w:rFonts w:ascii="TH SarabunIT๙" w:hAnsi="TH SarabunIT๙" w:cs="TH SarabunIT๙"/>
          <w:sz w:val="32"/>
          <w:szCs w:val="32"/>
          <w:cs/>
        </w:rPr>
        <w:t xml:space="preserve">  มีอำนาจหน้าที่เกี่ยวกับการจัดทำบัญชีและทะเบียนรับจ่ายเงินทุกประเภท งานเกี่ยวกับการเงิน การเบิกจ่ายเงิน การเก็บรักษาเงิน การนำส่งเงิน การฝากเงิน การตรวจเงินองค์การบริหารส่วนตำบล รวบรวมสถิติเงินได้ประเภทต่าง ๆ การเบิกตัดปี การขยายเวลาเบิกจ่ายงบประมาณ การหักภาษีและนำส่งรายงานเงินคงเหลือประจำ การรับและงานผลประโยชน์จากสิ่งก่อสร้างและทรัพย์สิน ตรวจสอบงานของจังหวัดและสำนักงานตรวจเงินแผ่นดิน การเร่งรัดใบสำคัญและเงินยืมค้างชำระ การจัดเก็บภาษี การประเมินภาษี การเร่งรัดจัดเก็บรายได้ การพัฒนารายได้ การออกใบอนุญาตและค่าธรรมเนียมต่าง ๆ และปฏิบัติหน้าที่เกี่ยวข้อง แบ่งงานภายในกองคลัง ออกเป็น ๔ งาน คือ</w:t>
      </w:r>
    </w:p>
    <w:p w:rsidR="00AB53C4" w:rsidRPr="00A562D4" w:rsidRDefault="008E51A9" w:rsidP="00AB53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7" type="#_x0000_t202" style="position:absolute;left:0;text-align:left;margin-left:208.5pt;margin-top:-13.4pt;width:45pt;height:26.95pt;z-index:251669504" stroked="f">
            <v:textbox style="mso-next-textbox:#_x0000_s1037">
              <w:txbxContent>
                <w:p w:rsidR="00B81D57" w:rsidRPr="0099707D" w:rsidRDefault="00B81D57" w:rsidP="00B81D5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70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9970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AB53C4" w:rsidRPr="00B81D57" w:rsidRDefault="00AB53C4" w:rsidP="00AB53C4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0F32">
        <w:rPr>
          <w:rFonts w:ascii="TH NiramitIT๙" w:hAnsi="TH NiramitIT๙" w:cs="TH NiramitIT๙"/>
          <w:sz w:val="32"/>
          <w:szCs w:val="32"/>
          <w:cs/>
        </w:rPr>
        <w:tab/>
      </w:r>
      <w:r w:rsidRPr="00F50F32">
        <w:rPr>
          <w:rFonts w:ascii="TH NiramitIT๙" w:hAnsi="TH NiramitIT๙" w:cs="TH Niramit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B81D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1D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งานการจ่ายเงิน-การรับเงิน  </w:t>
      </w:r>
      <w:r w:rsidRPr="00B81D57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AB53C4" w:rsidRPr="00B81D57" w:rsidRDefault="00AB53C4" w:rsidP="00AB53C4">
      <w:pPr>
        <w:pStyle w:val="ad"/>
        <w:rPr>
          <w:rFonts w:ascii="TH SarabunIT๙" w:hAnsi="TH SarabunIT๙" w:cs="TH SarabunIT๙"/>
          <w:sz w:val="32"/>
          <w:szCs w:val="32"/>
        </w:rPr>
      </w:pPr>
      <w:r w:rsidRPr="00B81D57">
        <w:rPr>
          <w:rFonts w:ascii="TH SarabunIT๙" w:hAnsi="TH SarabunIT๙" w:cs="TH Sarabun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sz w:val="32"/>
          <w:szCs w:val="32"/>
          <w:cs/>
        </w:rPr>
        <w:tab/>
        <w:t>- งานการเงิน</w:t>
      </w:r>
    </w:p>
    <w:p w:rsidR="00AB53C4" w:rsidRPr="00B81D57" w:rsidRDefault="00AB53C4" w:rsidP="00AB53C4">
      <w:pPr>
        <w:pStyle w:val="ad"/>
        <w:rPr>
          <w:rFonts w:ascii="TH SarabunIT๙" w:hAnsi="TH SarabunIT๙" w:cs="TH SarabunIT๙"/>
          <w:sz w:val="32"/>
          <w:szCs w:val="32"/>
        </w:rPr>
      </w:pPr>
      <w:r w:rsidRPr="00B81D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81D57">
        <w:rPr>
          <w:rFonts w:ascii="TH SarabunIT๙" w:hAnsi="TH SarabunIT๙" w:cs="TH Sarabun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sz w:val="32"/>
          <w:szCs w:val="32"/>
          <w:cs/>
        </w:rPr>
        <w:tab/>
        <w:t>- งานการจ่ายเงิน-การรับเงิน</w:t>
      </w:r>
    </w:p>
    <w:p w:rsidR="00AB53C4" w:rsidRPr="00B81D57" w:rsidRDefault="00AB53C4" w:rsidP="00AB53C4">
      <w:pPr>
        <w:pStyle w:val="ad"/>
        <w:rPr>
          <w:rFonts w:ascii="TH SarabunIT๙" w:hAnsi="TH SarabunIT๙" w:cs="TH SarabunIT๙"/>
          <w:sz w:val="32"/>
          <w:szCs w:val="32"/>
        </w:rPr>
      </w:pPr>
      <w:r w:rsidRPr="00B81D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D57">
        <w:rPr>
          <w:rFonts w:ascii="TH SarabunIT๙" w:hAnsi="TH SarabunIT๙" w:cs="TH Sarabun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sz w:val="32"/>
          <w:szCs w:val="32"/>
          <w:cs/>
        </w:rPr>
        <w:tab/>
        <w:t>- งานจัดทำฎีกาเบิกจ่ายเงิน</w:t>
      </w:r>
    </w:p>
    <w:p w:rsidR="00DD5A7F" w:rsidRPr="00DD5A7F" w:rsidRDefault="00AB53C4" w:rsidP="00DD5A7F">
      <w:pPr>
        <w:pStyle w:val="ad"/>
        <w:rPr>
          <w:rFonts w:ascii="TH SarabunIT๙" w:hAnsi="TH SarabunIT๙" w:cs="TH SarabunIT๙"/>
          <w:sz w:val="32"/>
          <w:szCs w:val="32"/>
        </w:rPr>
      </w:pPr>
      <w:r w:rsidRPr="00B81D57">
        <w:rPr>
          <w:rFonts w:ascii="TH SarabunIT๙" w:hAnsi="TH SarabunIT๙" w:cs="TH Sarabun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sz w:val="32"/>
          <w:szCs w:val="32"/>
          <w:cs/>
        </w:rPr>
        <w:tab/>
      </w:r>
      <w:r w:rsidRPr="00B81D57">
        <w:rPr>
          <w:rFonts w:ascii="TH SarabunIT๙" w:hAnsi="TH SarabunIT๙" w:cs="TH SarabunIT๙"/>
          <w:sz w:val="32"/>
          <w:szCs w:val="32"/>
          <w:cs/>
        </w:rPr>
        <w:tab/>
        <w:t>- งานเก็บรักษาเงิน</w:t>
      </w:r>
    </w:p>
    <w:p w:rsidR="0012065E" w:rsidRPr="0012065E" w:rsidRDefault="00FC6F62" w:rsidP="0012065E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</w:rPr>
        <w:t xml:space="preserve">   </w:t>
      </w:r>
      <w:r w:rsidR="0012065E" w:rsidRPr="0012065E">
        <w:rPr>
          <w:rFonts w:ascii="TH SarabunIT๙" w:hAnsi="TH SarabunIT๙" w:cs="TH SarabunIT๙"/>
          <w:sz w:val="32"/>
          <w:szCs w:val="32"/>
        </w:rPr>
        <w:tab/>
      </w:r>
      <w:r w:rsidR="0012065E" w:rsidRPr="0012065E">
        <w:rPr>
          <w:rFonts w:ascii="TH SarabunIT๙" w:hAnsi="TH SarabunIT๙" w:cs="TH SarabunIT๙"/>
          <w:sz w:val="32"/>
          <w:szCs w:val="32"/>
        </w:rPr>
        <w:tab/>
      </w:r>
      <w:r w:rsidR="0012065E" w:rsidRPr="0012065E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="0012065E" w:rsidRPr="001206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065E" w:rsidRPr="0012065E">
        <w:rPr>
          <w:rFonts w:ascii="TH SarabunIT๙" w:hAnsi="TH SarabunIT๙" w:cs="TH SarabunIT๙"/>
          <w:b/>
          <w:bCs/>
          <w:sz w:val="32"/>
          <w:szCs w:val="32"/>
          <w:cs/>
        </w:rPr>
        <w:t>งานการจัดทำบัญชี</w:t>
      </w:r>
      <w:r w:rsidR="0012065E" w:rsidRPr="001206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2065E" w:rsidRPr="0012065E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งานการบัญชี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งานทะเบียนและคุมการเบิกจ่ายเงิน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งานทะเบียนคุมเงินรายได้และรายจ่ายต่างๆ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งานทำงบทดลองประจำเดือนและประจำปี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งานเกี่ยวกับสถานะการเงินการคลัง</w:t>
      </w:r>
    </w:p>
    <w:p w:rsidR="0012065E" w:rsidRPr="0012065E" w:rsidRDefault="0012065E" w:rsidP="00A00606">
      <w:pPr>
        <w:pStyle w:val="ad"/>
        <w:ind w:right="-852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206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๒.๓</w:t>
      </w:r>
      <w:r w:rsidRPr="001206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2065E">
        <w:rPr>
          <w:rFonts w:ascii="TH SarabunIT๙" w:hAnsi="TH SarabunIT๙" w:cs="TH SarabunIT๙"/>
          <w:b/>
          <w:bCs/>
          <w:sz w:val="32"/>
          <w:szCs w:val="32"/>
          <w:cs/>
        </w:rPr>
        <w:t>งานเกี่ยวกับการจัดซื้อ</w:t>
      </w:r>
      <w:r w:rsidR="00A006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0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จัดจ้าง จัดหา พัสดุ ครุภัณฑ์ </w:t>
      </w:r>
      <w:r w:rsidR="00A00606">
        <w:rPr>
          <w:rFonts w:ascii="TH SarabunIT๙" w:hAnsi="TH SarabunIT๙" w:cs="TH SarabunIT๙"/>
          <w:b/>
          <w:bCs/>
          <w:sz w:val="32"/>
          <w:szCs w:val="32"/>
          <w:cs/>
        </w:rPr>
        <w:t>และทรัพย์สินต่าง</w:t>
      </w:r>
      <w:r w:rsidRPr="0012065E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="00A006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606" w:rsidRPr="0012065E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</w:rPr>
        <w:t xml:space="preserve">  </w:t>
      </w:r>
      <w:r w:rsidRPr="0012065E">
        <w:rPr>
          <w:rFonts w:ascii="TH SarabunIT๙" w:hAnsi="TH SarabunIT๙" w:cs="TH SarabunIT๙"/>
          <w:sz w:val="32"/>
          <w:szCs w:val="32"/>
        </w:rPr>
        <w:tab/>
      </w:r>
      <w:r w:rsidRPr="0012065E">
        <w:rPr>
          <w:rFonts w:ascii="TH SarabunIT๙" w:hAnsi="TH SarabunIT๙" w:cs="TH SarabunIT๙"/>
          <w:sz w:val="32"/>
          <w:szCs w:val="32"/>
        </w:rPr>
        <w:tab/>
      </w:r>
      <w:r w:rsidRPr="0012065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2065E">
        <w:rPr>
          <w:rFonts w:ascii="TH SarabunIT๙" w:hAnsi="TH SarabunIT๙" w:cs="TH SarabunIT๙"/>
          <w:sz w:val="32"/>
          <w:szCs w:val="32"/>
          <w:cs/>
        </w:rPr>
        <w:t>งานพัสดุ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งานทะเบียนคุมพัสดุ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งานเกี่ยวกับการจัดซื้อ จัดจ้าง จัดหา</w:t>
      </w:r>
    </w:p>
    <w:p w:rsidR="0012065E" w:rsidRPr="0012065E" w:rsidRDefault="0012065E" w:rsidP="0012065E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งานเกี่ยวกับเงินประกันสัญญาทุกประเภท</w:t>
      </w:r>
    </w:p>
    <w:p w:rsidR="00FC6F62" w:rsidRDefault="0012065E" w:rsidP="0057282C">
      <w:pPr>
        <w:pStyle w:val="ad"/>
        <w:rPr>
          <w:rFonts w:ascii="TH SarabunIT๙" w:hAnsi="TH SarabunIT๙" w:cs="TH SarabunIT๙"/>
          <w:sz w:val="32"/>
          <w:szCs w:val="32"/>
        </w:rPr>
      </w:pP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</w:r>
      <w:r w:rsidRPr="0012065E">
        <w:rPr>
          <w:rFonts w:ascii="TH SarabunIT๙" w:hAnsi="TH SarabunIT๙" w:cs="TH SarabunIT๙"/>
          <w:sz w:val="32"/>
          <w:szCs w:val="32"/>
          <w:cs/>
        </w:rPr>
        <w:tab/>
        <w:t>- งานทะเบียนคุมงานการจำหน่ายพัสดุ ครุภัณฑ์ และทรัพย์สินต่าง ๆ</w:t>
      </w:r>
    </w:p>
    <w:p w:rsidR="0057282C" w:rsidRPr="0057282C" w:rsidRDefault="0057282C" w:rsidP="0057282C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งานการจัดเก็บภาษี ค่าธรรมเนียม และการพัฒนารายได้  </w:t>
      </w:r>
      <w:r w:rsidRPr="0057282C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57282C" w:rsidRPr="0057282C" w:rsidRDefault="0057282C" w:rsidP="0057282C">
      <w:pPr>
        <w:pStyle w:val="ad"/>
        <w:rPr>
          <w:rFonts w:ascii="TH SarabunIT๙" w:hAnsi="TH SarabunIT๙" w:cs="TH SarabunIT๙"/>
          <w:sz w:val="32"/>
          <w:szCs w:val="32"/>
        </w:rPr>
      </w:pPr>
      <w:r w:rsidRPr="005728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82C">
        <w:rPr>
          <w:rFonts w:ascii="TH SarabunIT๙" w:hAnsi="TH SarabunIT๙" w:cs="TH SarabunIT๙"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sz w:val="32"/>
          <w:szCs w:val="32"/>
          <w:cs/>
        </w:rPr>
        <w:tab/>
        <w:t>- งานการจัดเก็บภาษี ค่าธรรมเนียมและการพัฒนารายได้</w:t>
      </w:r>
    </w:p>
    <w:p w:rsidR="0057282C" w:rsidRPr="0057282C" w:rsidRDefault="0057282C" w:rsidP="0057282C">
      <w:pPr>
        <w:pStyle w:val="ad"/>
        <w:rPr>
          <w:rFonts w:ascii="TH SarabunIT๙" w:hAnsi="TH SarabunIT๙" w:cs="TH SarabunIT๙"/>
          <w:sz w:val="32"/>
          <w:szCs w:val="32"/>
        </w:rPr>
      </w:pPr>
      <w:r w:rsidRPr="005728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82C">
        <w:rPr>
          <w:rFonts w:ascii="TH SarabunIT๙" w:hAnsi="TH SarabunIT๙" w:cs="TH SarabunIT๙"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sz w:val="32"/>
          <w:szCs w:val="32"/>
          <w:cs/>
        </w:rPr>
        <w:tab/>
        <w:t xml:space="preserve">- งานแผนที่ภาษีและทะเบียนทรัพย์สิน </w:t>
      </w:r>
    </w:p>
    <w:p w:rsidR="0057282C" w:rsidRPr="0057282C" w:rsidRDefault="0057282C" w:rsidP="0057282C">
      <w:pPr>
        <w:pStyle w:val="ad"/>
        <w:rPr>
          <w:rFonts w:ascii="TH SarabunIT๙" w:hAnsi="TH SarabunIT๙" w:cs="TH SarabunIT๙"/>
          <w:sz w:val="32"/>
          <w:szCs w:val="32"/>
        </w:rPr>
      </w:pPr>
      <w:r w:rsidRPr="005728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82C">
        <w:rPr>
          <w:rFonts w:ascii="TH SarabunIT๙" w:hAnsi="TH SarabunIT๙" w:cs="TH SarabunIT๙"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sz w:val="32"/>
          <w:szCs w:val="32"/>
          <w:cs/>
        </w:rPr>
        <w:tab/>
        <w:t>- งานสรุปผล สถิติการจัดเก็บภาษี ค่าธรรมเนียม</w:t>
      </w:r>
    </w:p>
    <w:p w:rsidR="0057282C" w:rsidRDefault="0057282C" w:rsidP="0057282C">
      <w:pPr>
        <w:pStyle w:val="ad"/>
        <w:rPr>
          <w:rFonts w:ascii="TH SarabunIT๙" w:hAnsi="TH SarabunIT๙" w:cs="TH SarabunIT๙"/>
          <w:b/>
          <w:bCs/>
          <w:sz w:val="16"/>
          <w:szCs w:val="16"/>
        </w:rPr>
      </w:pPr>
      <w:r w:rsidRPr="0057282C">
        <w:rPr>
          <w:rFonts w:ascii="TH SarabunIT๙" w:hAnsi="TH SarabunIT๙" w:cs="TH SarabunIT๙"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sz w:val="32"/>
          <w:szCs w:val="32"/>
          <w:cs/>
        </w:rPr>
        <w:tab/>
      </w:r>
      <w:r w:rsidRPr="0057282C">
        <w:rPr>
          <w:rFonts w:ascii="TH SarabunIT๙" w:hAnsi="TH SarabunIT๙" w:cs="TH SarabunIT๙"/>
          <w:sz w:val="32"/>
          <w:szCs w:val="32"/>
          <w:cs/>
        </w:rPr>
        <w:tab/>
        <w:t>- งานบริการข้อมูล</w:t>
      </w:r>
    </w:p>
    <w:p w:rsidR="00A562D4" w:rsidRPr="00A562D4" w:rsidRDefault="00A562D4" w:rsidP="0057282C">
      <w:pPr>
        <w:pStyle w:val="ad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134183" w:rsidRPr="00A562D4" w:rsidRDefault="00134183" w:rsidP="001341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b/>
          <w:bCs/>
          <w:sz w:val="32"/>
          <w:szCs w:val="32"/>
          <w:cs/>
        </w:rPr>
        <w:t>๓. กองช่าง</w:t>
      </w:r>
      <w:r w:rsidRPr="00A562D4">
        <w:rPr>
          <w:rFonts w:ascii="TH SarabunIT๙" w:hAnsi="TH SarabunIT๙" w:cs="TH SarabunIT๙"/>
          <w:sz w:val="32"/>
          <w:szCs w:val="32"/>
          <w:cs/>
        </w:rPr>
        <w:t xml:space="preserve">  มีหน้าที่เกี่ยวกับการสำรวจออกแบบและจัดทำโครงการใช้จ่ายเงินขององค์การบริหารส่วนตำบล การอนุมัติเพื่อดำเนินการตามโครงการที่ตั้งจ่ายจากเงินรายได้ขององค์การบริหารส่วนตำบล งานบำรุง ซ่อม และจัดทำทะเบียนสิ่งก่อสร้างที่อยู่ในความรับผิดชอบขององค์การบริหารส่วนตำบล และหน่วยงานอื่นที่เกี่ยวข้อง งานควบคุมอาคารการดูแลควบคุมปรึกษาซ่อมแซมครุภัณฑ์และปฏิบัติหน้าที่อื่นที่เกี่ยวข้อง แบ่งงานภายในกองช่างออกเป็น 6 งาน  คือ 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2D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งานควบคุมการก่อสร้างและซ่อมบำรุง  </w:t>
      </w:r>
      <w:r w:rsidRPr="00A562D4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A562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  <w:t>- งานก่อสร้างถนนและบูรณะถนน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A562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  <w:t>- งานช่วยเหลือสนับสนุนเครื่องจักรกล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  <w:t>- งานเกี่ยวกับการประปา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A562D4">
        <w:rPr>
          <w:rFonts w:ascii="TH SarabunIT๙" w:hAnsi="TH SarabunIT๙" w:cs="TH SarabunIT๙"/>
          <w:sz w:val="32"/>
          <w:szCs w:val="32"/>
        </w:rPr>
        <w:tab/>
      </w:r>
      <w:r w:rsidRPr="00A562D4">
        <w:rPr>
          <w:rFonts w:ascii="TH SarabunIT๙" w:hAnsi="TH SarabunIT๙" w:cs="TH SarabunIT๙"/>
          <w:sz w:val="32"/>
          <w:szCs w:val="32"/>
        </w:rPr>
        <w:tab/>
      </w:r>
      <w:r w:rsidRPr="00A562D4">
        <w:rPr>
          <w:rFonts w:ascii="TH SarabunIT๙" w:hAnsi="TH SarabunIT๙" w:cs="TH SarabunIT๙"/>
          <w:b/>
          <w:bCs/>
          <w:sz w:val="32"/>
          <w:szCs w:val="32"/>
          <w:cs/>
        </w:rPr>
        <w:t>๓.๒ งานออกแบบและเขียนแบบ</w:t>
      </w:r>
      <w:r w:rsidRPr="00A562D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62D4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A562D4">
        <w:rPr>
          <w:rFonts w:ascii="TH SarabunIT๙" w:hAnsi="TH SarabunIT๙" w:cs="TH SarabunIT๙"/>
          <w:sz w:val="32"/>
          <w:szCs w:val="32"/>
        </w:rPr>
        <w:tab/>
      </w:r>
      <w:r w:rsidRPr="00A562D4">
        <w:rPr>
          <w:rFonts w:ascii="TH SarabunIT๙" w:hAnsi="TH SarabunIT๙" w:cs="TH SarabunIT๙"/>
          <w:sz w:val="32"/>
          <w:szCs w:val="32"/>
        </w:rPr>
        <w:tab/>
      </w:r>
      <w:r w:rsidRPr="00A562D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562D4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A562D4">
        <w:rPr>
          <w:rFonts w:ascii="TH SarabunIT๙" w:hAnsi="TH SarabunIT๙" w:cs="TH SarabunIT๙"/>
          <w:sz w:val="32"/>
          <w:szCs w:val="32"/>
        </w:rPr>
        <w:t xml:space="preserve"> </w:t>
      </w:r>
      <w:r w:rsidRPr="00A562D4">
        <w:rPr>
          <w:rFonts w:ascii="TH SarabunIT๙" w:hAnsi="TH SarabunIT๙" w:cs="TH SarabunIT๙"/>
          <w:sz w:val="32"/>
          <w:szCs w:val="32"/>
        </w:rPr>
        <w:tab/>
      </w:r>
      <w:r w:rsidRPr="00A562D4">
        <w:rPr>
          <w:rFonts w:ascii="TH SarabunIT๙" w:hAnsi="TH SarabunIT๙" w:cs="TH SarabunIT๙"/>
          <w:sz w:val="32"/>
          <w:szCs w:val="32"/>
        </w:rPr>
        <w:tab/>
      </w:r>
      <w:r w:rsidRPr="00A562D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562D4">
        <w:rPr>
          <w:rFonts w:ascii="TH SarabunIT๙" w:hAnsi="TH SarabunIT๙" w:cs="TH SarabunIT๙"/>
          <w:sz w:val="32"/>
          <w:szCs w:val="32"/>
          <w:cs/>
        </w:rPr>
        <w:t>งานสำรวจ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A562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  <w:t>- งานจัดทำราคากลาง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A562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๓.3 งานควบคุมอาคาร</w:t>
      </w:r>
      <w:r w:rsidRPr="00A562D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62D4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F50F32">
        <w:rPr>
          <w:rFonts w:ascii="TH NiramitIT๙" w:hAnsi="TH NiramitIT๙" w:cs="TH NiramitIT๙"/>
          <w:sz w:val="32"/>
          <w:szCs w:val="32"/>
        </w:rPr>
        <w:tab/>
      </w:r>
      <w:r w:rsidRPr="00F50F32">
        <w:rPr>
          <w:rFonts w:ascii="TH NiramitIT๙" w:hAnsi="TH NiramitIT๙" w:cs="TH NiramitIT๙"/>
          <w:sz w:val="32"/>
          <w:szCs w:val="32"/>
        </w:rPr>
        <w:tab/>
      </w:r>
      <w:r w:rsidRPr="00F50F32">
        <w:rPr>
          <w:rFonts w:ascii="TH NiramitIT๙" w:hAnsi="TH NiramitIT๙" w:cs="TH NiramitIT๙"/>
          <w:sz w:val="32"/>
          <w:szCs w:val="32"/>
        </w:rPr>
        <w:tab/>
      </w:r>
      <w:r w:rsidRPr="00A562D4">
        <w:rPr>
          <w:rFonts w:ascii="TH SarabunIT๙" w:hAnsi="TH SarabunIT๙" w:cs="TH SarabunIT๙"/>
          <w:sz w:val="32"/>
          <w:szCs w:val="32"/>
        </w:rPr>
        <w:t xml:space="preserve">- </w:t>
      </w:r>
      <w:r w:rsidRPr="00A562D4">
        <w:rPr>
          <w:rFonts w:ascii="TH SarabunIT๙" w:hAnsi="TH SarabunIT๙" w:cs="TH SarabunIT๙"/>
          <w:sz w:val="32"/>
          <w:szCs w:val="32"/>
          <w:cs/>
        </w:rPr>
        <w:t>งานประมาณราคา</w:t>
      </w:r>
    </w:p>
    <w:p w:rsidR="00134183" w:rsidRPr="00A562D4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A562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ab/>
        <w:t>- งานควบคุมการก่อสร้างอาคาร</w:t>
      </w:r>
    </w:p>
    <w:p w:rsidR="00134183" w:rsidRDefault="00134183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 w:rsidRPr="00F50F3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50F32">
        <w:rPr>
          <w:rFonts w:ascii="TH NiramitIT๙" w:hAnsi="TH NiramitIT๙" w:cs="TH NiramitIT๙"/>
          <w:sz w:val="32"/>
          <w:szCs w:val="32"/>
          <w:cs/>
        </w:rPr>
        <w:tab/>
      </w:r>
      <w:r w:rsidRPr="00F50F32">
        <w:rPr>
          <w:rFonts w:ascii="TH NiramitIT๙" w:hAnsi="TH NiramitIT๙" w:cs="TH NiramitIT๙"/>
          <w:sz w:val="32"/>
          <w:szCs w:val="32"/>
          <w:cs/>
        </w:rPr>
        <w:tab/>
      </w:r>
      <w:r w:rsidRPr="00F50F32">
        <w:rPr>
          <w:rFonts w:ascii="TH NiramitIT๙" w:hAnsi="TH NiramitIT๙" w:cs="TH NiramitIT๙"/>
          <w:sz w:val="32"/>
          <w:szCs w:val="32"/>
          <w:cs/>
        </w:rPr>
        <w:tab/>
      </w:r>
      <w:r w:rsidRPr="00A562D4">
        <w:rPr>
          <w:rFonts w:ascii="TH SarabunIT๙" w:hAnsi="TH SarabunIT๙" w:cs="TH SarabunIT๙"/>
          <w:sz w:val="32"/>
          <w:szCs w:val="32"/>
          <w:cs/>
        </w:rPr>
        <w:t>- งานออกแบบและบริการข้อมูล</w:t>
      </w:r>
    </w:p>
    <w:p w:rsidR="00975CB1" w:rsidRPr="00975CB1" w:rsidRDefault="008E51A9" w:rsidP="0013418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lastRenderedPageBreak/>
        <w:pict>
          <v:shape id="_x0000_s1038" type="#_x0000_t202" style="position:absolute;margin-left:199.5pt;margin-top:-19.85pt;width:45pt;height:30.75pt;z-index:251670528" stroked="f">
            <v:textbox style="mso-next-textbox:#_x0000_s1038">
              <w:txbxContent>
                <w:p w:rsidR="00975CB1" w:rsidRPr="0099707D" w:rsidRDefault="00975CB1" w:rsidP="00975CB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70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9970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975CB1" w:rsidRPr="00975CB1" w:rsidRDefault="00975CB1" w:rsidP="00975CB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75C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5CB1">
        <w:rPr>
          <w:rFonts w:ascii="TH SarabunIT๙" w:hAnsi="TH SarabunIT๙" w:cs="TH SarabunIT๙"/>
          <w:b/>
          <w:bCs/>
          <w:sz w:val="32"/>
          <w:szCs w:val="32"/>
          <w:cs/>
        </w:rPr>
        <w:t>๓.4 งานช่างสุขาภิบาล</w:t>
      </w:r>
      <w:r w:rsidRPr="00975C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5CB1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975CB1" w:rsidRPr="00975CB1" w:rsidRDefault="00975CB1" w:rsidP="00975CB1">
      <w:pPr>
        <w:pStyle w:val="ad"/>
        <w:rPr>
          <w:rFonts w:ascii="TH SarabunIT๙" w:hAnsi="TH SarabunIT๙" w:cs="TH SarabunIT๙"/>
          <w:sz w:val="32"/>
          <w:szCs w:val="32"/>
        </w:rPr>
      </w:pPr>
      <w:r w:rsidRPr="00975CB1">
        <w:rPr>
          <w:rFonts w:ascii="TH SarabunIT๙" w:hAnsi="TH SarabunIT๙" w:cs="TH SarabunIT๙"/>
          <w:sz w:val="32"/>
          <w:szCs w:val="32"/>
        </w:rPr>
        <w:tab/>
      </w:r>
      <w:r w:rsidRPr="00975CB1">
        <w:rPr>
          <w:rFonts w:ascii="TH SarabunIT๙" w:hAnsi="TH SarabunIT๙" w:cs="TH SarabunIT๙"/>
          <w:sz w:val="32"/>
          <w:szCs w:val="32"/>
        </w:rPr>
        <w:tab/>
      </w:r>
      <w:r w:rsidRPr="00975CB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5CB1">
        <w:rPr>
          <w:rFonts w:ascii="TH SarabunIT๙" w:hAnsi="TH SarabunIT๙" w:cs="TH SarabunIT๙"/>
          <w:sz w:val="32"/>
          <w:szCs w:val="32"/>
          <w:cs/>
        </w:rPr>
        <w:t>งานระบายน้ำ</w:t>
      </w:r>
    </w:p>
    <w:p w:rsidR="00975CB1" w:rsidRPr="00975CB1" w:rsidRDefault="00975CB1" w:rsidP="00975CB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75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CB1">
        <w:rPr>
          <w:rFonts w:ascii="TH SarabunIT๙" w:hAnsi="TH SarabunIT๙" w:cs="TH SarabunIT๙"/>
          <w:sz w:val="32"/>
          <w:szCs w:val="32"/>
          <w:cs/>
        </w:rPr>
        <w:tab/>
      </w:r>
      <w:r w:rsidRPr="00975CB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๓.5 งานติดตั้ง ซ่อมบำรุง ระบบไฟส่องสว่าง </w:t>
      </w:r>
      <w:r w:rsidRPr="00975C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5CB1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975CB1" w:rsidRPr="00975CB1" w:rsidRDefault="00975CB1" w:rsidP="00975CB1">
      <w:pPr>
        <w:pStyle w:val="ad"/>
        <w:rPr>
          <w:rFonts w:ascii="TH SarabunIT๙" w:hAnsi="TH SarabunIT๙" w:cs="TH SarabunIT๙"/>
          <w:sz w:val="32"/>
          <w:szCs w:val="32"/>
        </w:rPr>
      </w:pPr>
      <w:r w:rsidRPr="00975CB1">
        <w:rPr>
          <w:rFonts w:ascii="TH SarabunIT๙" w:hAnsi="TH SarabunIT๙" w:cs="TH SarabunIT๙"/>
          <w:sz w:val="32"/>
          <w:szCs w:val="32"/>
        </w:rPr>
        <w:tab/>
      </w:r>
      <w:r w:rsidRPr="00975CB1">
        <w:rPr>
          <w:rFonts w:ascii="TH SarabunIT๙" w:hAnsi="TH SarabunIT๙" w:cs="TH SarabunIT๙"/>
          <w:sz w:val="32"/>
          <w:szCs w:val="32"/>
        </w:rPr>
        <w:tab/>
      </w:r>
      <w:r w:rsidRPr="00975CB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5CB1">
        <w:rPr>
          <w:rFonts w:ascii="TH SarabunIT๙" w:hAnsi="TH SarabunIT๙" w:cs="TH SarabunIT๙"/>
          <w:sz w:val="32"/>
          <w:szCs w:val="32"/>
          <w:cs/>
        </w:rPr>
        <w:t>งานติดตั้ง ซ่อมบำรุง ระบบไฟส่องสว่าง</w:t>
      </w:r>
    </w:p>
    <w:p w:rsidR="00975CB1" w:rsidRPr="00975CB1" w:rsidRDefault="00975CB1" w:rsidP="00975CB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75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5C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5CB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๓.6 งานผังเมือง</w:t>
      </w:r>
      <w:r w:rsidRPr="00975C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75CB1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975CB1" w:rsidRPr="00975CB1" w:rsidRDefault="00975CB1" w:rsidP="00975CB1">
      <w:pPr>
        <w:pStyle w:val="ad"/>
        <w:rPr>
          <w:rFonts w:ascii="TH SarabunIT๙" w:hAnsi="TH SarabunIT๙" w:cs="TH SarabunIT๙"/>
          <w:sz w:val="32"/>
          <w:szCs w:val="32"/>
        </w:rPr>
      </w:pPr>
      <w:r w:rsidRPr="00975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CB1">
        <w:rPr>
          <w:rFonts w:ascii="TH SarabunIT๙" w:hAnsi="TH SarabunIT๙" w:cs="TH SarabunIT๙"/>
          <w:sz w:val="32"/>
          <w:szCs w:val="32"/>
          <w:cs/>
        </w:rPr>
        <w:tab/>
      </w:r>
      <w:r w:rsidRPr="00975CB1">
        <w:rPr>
          <w:rFonts w:ascii="TH SarabunIT๙" w:hAnsi="TH SarabunIT๙" w:cs="TH SarabunIT๙"/>
          <w:sz w:val="32"/>
          <w:szCs w:val="32"/>
          <w:cs/>
        </w:rPr>
        <w:tab/>
      </w:r>
      <w:r w:rsidRPr="00975CB1">
        <w:rPr>
          <w:rFonts w:ascii="TH SarabunIT๙" w:hAnsi="TH SarabunIT๙" w:cs="TH SarabunIT๙"/>
          <w:sz w:val="32"/>
          <w:szCs w:val="32"/>
          <w:cs/>
        </w:rPr>
        <w:tab/>
        <w:t>- งานสำรวจและแผนที่</w:t>
      </w:r>
    </w:p>
    <w:p w:rsidR="00975CB1" w:rsidRPr="00975CB1" w:rsidRDefault="00975CB1" w:rsidP="00975CB1">
      <w:pPr>
        <w:pStyle w:val="ad"/>
        <w:rPr>
          <w:rFonts w:ascii="TH SarabunIT๙" w:hAnsi="TH SarabunIT๙" w:cs="TH SarabunIT๙"/>
          <w:sz w:val="32"/>
          <w:szCs w:val="32"/>
        </w:rPr>
      </w:pPr>
      <w:r w:rsidRPr="00975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CB1">
        <w:rPr>
          <w:rFonts w:ascii="TH SarabunIT๙" w:hAnsi="TH SarabunIT๙" w:cs="TH SarabunIT๙"/>
          <w:sz w:val="32"/>
          <w:szCs w:val="32"/>
          <w:cs/>
        </w:rPr>
        <w:tab/>
      </w:r>
      <w:r w:rsidRPr="00975CB1">
        <w:rPr>
          <w:rFonts w:ascii="TH SarabunIT๙" w:hAnsi="TH SarabunIT๙" w:cs="TH SarabunIT๙"/>
          <w:sz w:val="32"/>
          <w:szCs w:val="32"/>
          <w:cs/>
        </w:rPr>
        <w:tab/>
      </w:r>
      <w:r w:rsidRPr="00975CB1">
        <w:rPr>
          <w:rFonts w:ascii="TH SarabunIT๙" w:hAnsi="TH SarabunIT๙" w:cs="TH SarabunIT๙"/>
          <w:sz w:val="32"/>
          <w:szCs w:val="32"/>
          <w:cs/>
        </w:rPr>
        <w:tab/>
        <w:t>- งานวางผังพัฒนาเมือง</w:t>
      </w:r>
    </w:p>
    <w:p w:rsidR="00975CB1" w:rsidRPr="00975CB1" w:rsidRDefault="00975CB1" w:rsidP="00975CB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75CB1">
        <w:rPr>
          <w:rFonts w:ascii="TH SarabunIT๙" w:hAnsi="TH SarabunIT๙" w:cs="TH SarabunIT๙"/>
          <w:sz w:val="32"/>
          <w:szCs w:val="32"/>
        </w:rPr>
        <w:t xml:space="preserve"> </w:t>
      </w:r>
      <w:r w:rsidRPr="00975CB1">
        <w:rPr>
          <w:rFonts w:ascii="TH SarabunIT๙" w:hAnsi="TH SarabunIT๙" w:cs="TH SarabunIT๙"/>
          <w:sz w:val="32"/>
          <w:szCs w:val="32"/>
        </w:rPr>
        <w:tab/>
      </w:r>
      <w:r w:rsidRPr="00975CB1">
        <w:rPr>
          <w:rFonts w:ascii="TH SarabunIT๙" w:hAnsi="TH SarabunIT๙" w:cs="TH SarabunIT๙"/>
          <w:sz w:val="32"/>
          <w:szCs w:val="32"/>
        </w:rPr>
        <w:tab/>
      </w:r>
      <w:r w:rsidRPr="00975CB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5CB1">
        <w:rPr>
          <w:rFonts w:ascii="TH SarabunIT๙" w:hAnsi="TH SarabunIT๙" w:cs="TH SarabunIT๙"/>
          <w:sz w:val="32"/>
          <w:szCs w:val="32"/>
          <w:cs/>
        </w:rPr>
        <w:t>งานควบคุมทางผังเมือง</w:t>
      </w:r>
    </w:p>
    <w:p w:rsidR="00975CB1" w:rsidRPr="004F1FB8" w:rsidRDefault="00975CB1" w:rsidP="00134183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4F1FB8" w:rsidRPr="004F1FB8" w:rsidRDefault="004F1FB8" w:rsidP="004F1FB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>4. กองการศึกษา ศาสนาและวัฒนธรรม</w:t>
      </w:r>
      <w:r w:rsidRPr="004F1FB8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มีอำนาจหน้าที่เกี่ยวกับการปฏิบัติงานทางการศึกษาเกี่ยวกับการวิเคราะห์ วิจัยและพัฒนาหลักสูตร การแนะแนว การวัดผล การประเมินผล การพัฒนาตำราเรียน การวางแผนการศึกษา ของมาตรฐานสถานศึกษา การจัดบริการส่งเสริมการศึกษา การใช้เทคโนโลยีทางการศึกษา สถิติการศึกษา เพื่อนำไปประกอบการพิจารณากำหนดนโยบายแผนงาน และแนวทางการปฏิบัติในการจัดการศึกษา การเผยแพร่การศึกษาและปฏิบัติหน้าที่อื่นที่เกี่ยวข้อง แบ่งงานภายในกองการศึกษา ศาสนาและวัฒนธรรมออกเป็น ๓ งาน คือ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ab/>
        <w:t>4.๑ งานบริหารการศึกษา</w:t>
      </w:r>
      <w:r w:rsidRPr="004F1FB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F1FB8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งานบริหารการศึกษา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งานพัฒนาการศึกษา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งานศึกษานิเทศก์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งานพัฒนาสื่อเทคโนโลยีและนวัตกรรมทางการศึกษา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งานส่งเสริมคุณภาพและมาตรฐานหลักสูตร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งานบริหารงานบุคคลของพนักงานครู</w:t>
      </w:r>
      <w:r w:rsidRPr="004F1FB8">
        <w:rPr>
          <w:rFonts w:ascii="TH SarabunIT๙" w:hAnsi="TH SarabunIT๙" w:cs="TH SarabunIT๙"/>
          <w:sz w:val="32"/>
          <w:szCs w:val="32"/>
        </w:rPr>
        <w:t xml:space="preserve"> </w:t>
      </w:r>
      <w:r w:rsidRPr="004F1FB8">
        <w:rPr>
          <w:rFonts w:ascii="TH SarabunIT๙" w:hAnsi="TH SarabunIT๙" w:cs="TH SarabunIT๙"/>
          <w:sz w:val="32"/>
          <w:szCs w:val="32"/>
          <w:cs/>
        </w:rPr>
        <w:t>บุคลากรทางการศึกษา ลูกจ้าง และ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 xml:space="preserve">   พนักงานจ้างสังกัดศูนย์พัฒนาเด็กเล็ก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งานกีฬาและนันทนาการ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งานกิจกรรมเด็กเยาวชน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งานบริการข้อมูล</w:t>
      </w:r>
    </w:p>
    <w:p w:rsidR="004F1FB8" w:rsidRPr="004F1FB8" w:rsidRDefault="004F1FB8" w:rsidP="004F1FB8">
      <w:pPr>
        <w:pStyle w:val="ad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>4.2</w:t>
      </w:r>
      <w:r w:rsidRPr="004F1FB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>งานบำรุงศิลปะ จารีตประเพณี ภูมิปัญญาท้องถิ่น และวัฒนธรรมอันดี</w:t>
      </w:r>
    </w:p>
    <w:p w:rsidR="004F1FB8" w:rsidRPr="004F1FB8" w:rsidRDefault="004F1FB8" w:rsidP="004F1FB8">
      <w:pPr>
        <w:pStyle w:val="ad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ของท้องถิ่น   </w:t>
      </w:r>
      <w:r w:rsidRPr="004F1FB8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งานบำรุงศิลปะ จารีตประเพณี ภูมิปัญญาท้องถิ่นและวัฒนธรรมอันดี</w:t>
      </w:r>
      <w:r w:rsidR="00203DF1" w:rsidRPr="004F1FB8">
        <w:rPr>
          <w:rFonts w:ascii="TH SarabunIT๙" w:hAnsi="TH SarabunIT๙" w:cs="TH SarabunIT๙"/>
          <w:sz w:val="32"/>
          <w:szCs w:val="32"/>
          <w:cs/>
        </w:rPr>
        <w:t>ของท้องถิ่น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งานการศาสนา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b/>
          <w:bCs/>
          <w:sz w:val="32"/>
          <w:szCs w:val="32"/>
          <w:cs/>
        </w:rPr>
        <w:tab/>
        <w:t>4.3 งานศูนย์พัฒนาเด็กเล็ก</w:t>
      </w:r>
      <w:r w:rsidR="00203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F1FB8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32"/>
          <w:szCs w:val="32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งานศูนย์พัฒนาเด็กเล็ก</w:t>
      </w:r>
    </w:p>
    <w:p w:rsidR="004F1FB8" w:rsidRDefault="004F1FB8" w:rsidP="004F1FB8">
      <w:pPr>
        <w:pStyle w:val="ad"/>
        <w:rPr>
          <w:rFonts w:ascii="TH SarabunIT๙" w:hAnsi="TH SarabunIT๙" w:cs="TH SarabunIT๙"/>
          <w:sz w:val="16"/>
          <w:szCs w:val="16"/>
        </w:rPr>
      </w:pPr>
      <w:r w:rsidRPr="004F1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</w:r>
      <w:r w:rsidRPr="004F1FB8">
        <w:rPr>
          <w:rFonts w:ascii="TH SarabunIT๙" w:hAnsi="TH SarabunIT๙" w:cs="TH SarabunIT๙"/>
          <w:sz w:val="32"/>
          <w:szCs w:val="32"/>
          <w:cs/>
        </w:rPr>
        <w:tab/>
        <w:t>- งานการศึกษาปฐมวัย</w:t>
      </w:r>
    </w:p>
    <w:p w:rsidR="00203DF1" w:rsidRPr="00203DF1" w:rsidRDefault="00203DF1" w:rsidP="004F1FB8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4F1FB8" w:rsidRPr="004F1FB8" w:rsidRDefault="004F1FB8" w:rsidP="004F1FB8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4F1FB8" w:rsidRDefault="00203DF1" w:rsidP="004F1F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1FB8" w:rsidRPr="00203DF1">
        <w:rPr>
          <w:rFonts w:ascii="TH SarabunIT๙" w:hAnsi="TH SarabunIT๙" w:cs="TH SarabunIT๙"/>
          <w:b/>
          <w:bCs/>
          <w:sz w:val="32"/>
          <w:szCs w:val="32"/>
          <w:cs/>
        </w:rPr>
        <w:t>5. กองสวัสดิการสังคม</w:t>
      </w:r>
      <w:r w:rsidR="004F1FB8" w:rsidRPr="00203DF1">
        <w:rPr>
          <w:rFonts w:ascii="TH SarabunIT๙" w:hAnsi="TH SarabunIT๙" w:cs="TH SarabunIT๙"/>
          <w:sz w:val="32"/>
          <w:szCs w:val="32"/>
          <w:cs/>
        </w:rPr>
        <w:t xml:space="preserve">  มีอำนาจหน้าที่เกี่ยวกับปฏิบัติงานด้านสวัสดิการสังคม</w:t>
      </w:r>
      <w:r w:rsidR="004F1FB8" w:rsidRPr="00203DF1">
        <w:rPr>
          <w:rFonts w:ascii="TH SarabunIT๙" w:hAnsi="TH SarabunIT๙" w:cs="TH SarabunIT๙"/>
          <w:sz w:val="32"/>
          <w:szCs w:val="32"/>
        </w:rPr>
        <w:t xml:space="preserve"> </w:t>
      </w:r>
      <w:r w:rsidR="004F1FB8" w:rsidRPr="00203DF1">
        <w:rPr>
          <w:rFonts w:ascii="TH SarabunIT๙" w:hAnsi="TH SarabunIT๙" w:cs="TH SarabunIT๙"/>
          <w:sz w:val="32"/>
          <w:szCs w:val="32"/>
          <w:cs/>
        </w:rPr>
        <w:t>เกี่ยวกับการสังคมสงเคราะห์การส่งเสริมสวัสดิการเด็กและเยาวชน การพัฒนาชุมชน</w:t>
      </w:r>
      <w:r w:rsidR="004F1FB8" w:rsidRPr="00203DF1">
        <w:rPr>
          <w:rFonts w:ascii="TH SarabunIT๙" w:hAnsi="TH SarabunIT๙" w:cs="TH SarabunIT๙"/>
          <w:sz w:val="32"/>
          <w:szCs w:val="32"/>
        </w:rPr>
        <w:t xml:space="preserve"> </w:t>
      </w:r>
      <w:r w:rsidR="004F1FB8" w:rsidRPr="00203DF1">
        <w:rPr>
          <w:rFonts w:ascii="TH SarabunIT๙" w:hAnsi="TH SarabunIT๙" w:cs="TH SarabunIT๙"/>
          <w:sz w:val="32"/>
          <w:szCs w:val="32"/>
          <w:cs/>
        </w:rPr>
        <w:t>การส่งเสริมการกีฬา การจัดให้มีและสนับสนุนกิจกรรมศูนย์เยาวชน</w:t>
      </w:r>
      <w:r w:rsidR="004F1FB8" w:rsidRPr="00203DF1">
        <w:rPr>
          <w:rFonts w:ascii="TH SarabunIT๙" w:hAnsi="TH SarabunIT๙" w:cs="TH SarabunIT๙"/>
          <w:sz w:val="32"/>
          <w:szCs w:val="32"/>
        </w:rPr>
        <w:t xml:space="preserve"> </w:t>
      </w:r>
      <w:r w:rsidR="004F1FB8" w:rsidRPr="00203DF1">
        <w:rPr>
          <w:rFonts w:ascii="TH SarabunIT๙" w:hAnsi="TH SarabunIT๙" w:cs="TH SarabunIT๙"/>
          <w:sz w:val="32"/>
          <w:szCs w:val="32"/>
          <w:cs/>
        </w:rPr>
        <w:t>การส่งเสริมงานประเพณีท้องถิ่น กิจกรรมทางศาสนา งานห้องสมุด งานสวนสาธารณะ</w:t>
      </w:r>
      <w:r w:rsidR="004F1FB8" w:rsidRPr="00203DF1">
        <w:rPr>
          <w:rFonts w:ascii="TH SarabunIT๙" w:hAnsi="TH SarabunIT๙" w:cs="TH SarabunIT๙"/>
          <w:sz w:val="32"/>
          <w:szCs w:val="32"/>
        </w:rPr>
        <w:t xml:space="preserve"> </w:t>
      </w:r>
      <w:r w:rsidR="004F1FB8" w:rsidRPr="00203DF1">
        <w:rPr>
          <w:rFonts w:ascii="TH SarabunIT๙" w:hAnsi="TH SarabunIT๙" w:cs="TH SarabunIT๙"/>
          <w:sz w:val="32"/>
          <w:szCs w:val="32"/>
          <w:cs/>
        </w:rPr>
        <w:t>การให้คำปรึกษา แนะนำ หรือตรวจสอบเกี่ยวกับงานสวัสดิการสังคม และปฏิบัติหน้าที่อื่นที่เกี่ยวข้อง แบ่งงานภายในกองสวัสดิการสังคม ออกเป็น ๒ งาน คือ</w:t>
      </w:r>
    </w:p>
    <w:p w:rsidR="00D32DBC" w:rsidRPr="00A4243C" w:rsidRDefault="00A064B8" w:rsidP="00A064B8">
      <w:pPr>
        <w:pStyle w:val="a6"/>
        <w:spacing w:after="0"/>
        <w:ind w:left="0" w:right="-7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A64B1" w:rsidRPr="003A64B1" w:rsidRDefault="008E51A9" w:rsidP="00A064B8">
      <w:pPr>
        <w:pStyle w:val="a6"/>
        <w:spacing w:after="0"/>
        <w:ind w:left="-108" w:right="-766" w:firstLine="108"/>
        <w:contextualSpacing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9" type="#_x0000_t202" style="position:absolute;left:0;text-align:left;margin-left:204.75pt;margin-top:-31.85pt;width:45pt;height:30.75pt;z-index:251671552" stroked="f">
            <v:textbox style="mso-next-textbox:#_x0000_s1039">
              <w:txbxContent>
                <w:p w:rsidR="004B5142" w:rsidRPr="0099707D" w:rsidRDefault="004B5142" w:rsidP="004B514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70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๕</w:t>
                  </w:r>
                  <w:r w:rsidRPr="009970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-</w:t>
                  </w:r>
                </w:p>
              </w:txbxContent>
            </v:textbox>
          </v:shape>
        </w:pict>
      </w:r>
      <w:r w:rsidR="00FC6F62" w:rsidRPr="00A4243C">
        <w:rPr>
          <w:rFonts w:ascii="TH SarabunIT๙" w:hAnsi="TH SarabunIT๙" w:cs="TH SarabunIT๙"/>
          <w:sz w:val="32"/>
          <w:szCs w:val="32"/>
        </w:rPr>
        <w:t xml:space="preserve">   </w:t>
      </w:r>
      <w:r w:rsidR="00A064B8">
        <w:rPr>
          <w:rFonts w:ascii="TH SarabunIT๙" w:hAnsi="TH SarabunIT๙" w:cs="TH SarabunIT๙"/>
          <w:sz w:val="32"/>
          <w:szCs w:val="32"/>
        </w:rPr>
        <w:tab/>
      </w:r>
      <w:r w:rsidR="00A064B8" w:rsidRPr="00F50F32">
        <w:rPr>
          <w:rFonts w:ascii="TH NiramitIT๙" w:hAnsi="TH NiramitIT๙" w:cs="TH NiramitIT๙"/>
          <w:sz w:val="32"/>
          <w:szCs w:val="32"/>
          <w:cs/>
        </w:rPr>
        <w:tab/>
      </w:r>
      <w:r w:rsidR="00A064B8" w:rsidRPr="00A064B8">
        <w:rPr>
          <w:rFonts w:ascii="TH SarabunIT๙" w:hAnsi="TH SarabunIT๙" w:cs="TH SarabunIT๙"/>
          <w:sz w:val="32"/>
          <w:szCs w:val="32"/>
          <w:cs/>
        </w:rPr>
        <w:tab/>
      </w:r>
    </w:p>
    <w:p w:rsidR="00A064B8" w:rsidRPr="00A064B8" w:rsidRDefault="003A64B1" w:rsidP="00A064B8">
      <w:pPr>
        <w:pStyle w:val="a6"/>
        <w:spacing w:after="0"/>
        <w:ind w:left="-108" w:right="-766" w:firstLine="108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64B8" w:rsidRPr="00A064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5.๑ งานพัฒนาชุมชน  </w:t>
      </w:r>
      <w:r w:rsidR="00A064B8" w:rsidRPr="00A064B8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งานพัฒนาชุมชน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งานสำรวจและจัดตั้งคณะกรรมการชุมชน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</w:rPr>
        <w:t xml:space="preserve"> </w:t>
      </w:r>
      <w:r w:rsidRPr="00A064B8">
        <w:rPr>
          <w:rFonts w:ascii="TH SarabunIT๙" w:hAnsi="TH SarabunIT๙" w:cs="TH SarabunIT๙"/>
          <w:sz w:val="32"/>
          <w:szCs w:val="32"/>
        </w:rPr>
        <w:tab/>
      </w:r>
      <w:r w:rsidRPr="00A064B8">
        <w:rPr>
          <w:rFonts w:ascii="TH SarabunIT๙" w:hAnsi="TH SarabunIT๙" w:cs="TH SarabunIT๙"/>
          <w:sz w:val="32"/>
          <w:szCs w:val="32"/>
        </w:rPr>
        <w:tab/>
      </w:r>
      <w:r w:rsidRPr="00A064B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064B8">
        <w:rPr>
          <w:rFonts w:ascii="TH SarabunIT๙" w:hAnsi="TH SarabunIT๙" w:cs="TH SarabunIT๙"/>
          <w:sz w:val="32"/>
          <w:szCs w:val="32"/>
          <w:cs/>
        </w:rPr>
        <w:t xml:space="preserve">งานจัดทำแผนงานด้านการพัฒนาสังคม ด้านสวัสดิการสังคม 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 xml:space="preserve">   และสังคมสงเคราะห์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</w:rPr>
        <w:tab/>
      </w:r>
      <w:r w:rsidRPr="00A064B8">
        <w:rPr>
          <w:rFonts w:ascii="TH SarabunIT๙" w:hAnsi="TH SarabunIT๙" w:cs="TH SarabunIT๙"/>
          <w:sz w:val="32"/>
          <w:szCs w:val="32"/>
        </w:rPr>
        <w:tab/>
      </w:r>
      <w:r w:rsidRPr="00A064B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064B8">
        <w:rPr>
          <w:rFonts w:ascii="TH SarabunIT๙" w:hAnsi="TH SarabunIT๙" w:cs="TH SarabunIT๙"/>
          <w:sz w:val="32"/>
          <w:szCs w:val="32"/>
          <w:cs/>
        </w:rPr>
        <w:t>งานฝึกอบรมและเผยแพร่ความรู้เกี่ยวกับการพัฒนาชุมชน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งานบริการข้อมูล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งานส่งเสริมสนับสนุนการจัดสวัสดิการสังคม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A064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64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5.๒ งานสังคมสงเคราะห์  </w:t>
      </w:r>
      <w:r w:rsidRPr="00A064B8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</w:p>
    <w:p w:rsidR="00A064B8" w:rsidRPr="00A064B8" w:rsidRDefault="00A064B8" w:rsidP="00A064B8">
      <w:pPr>
        <w:pStyle w:val="ad"/>
        <w:ind w:right="-108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 xml:space="preserve">- งานสังคมสงเคราะห์ เด็ก สตรี ผู้พิการ </w:t>
      </w:r>
      <w:r w:rsidRPr="00A064B8">
        <w:rPr>
          <w:rFonts w:ascii="TH SarabunIT๙" w:hAnsi="TH SarabunIT๙" w:cs="TH SarabunIT๙"/>
          <w:w w:val="98"/>
          <w:sz w:val="32"/>
          <w:szCs w:val="32"/>
          <w:cs/>
        </w:rPr>
        <w:t>ทุพพลภาพ</w:t>
      </w:r>
      <w:r w:rsidRPr="00A064B8">
        <w:rPr>
          <w:rFonts w:ascii="TH SarabunIT๙" w:hAnsi="TH SarabunIT๙" w:cs="TH SarabunIT๙"/>
          <w:sz w:val="32"/>
          <w:szCs w:val="32"/>
          <w:cs/>
        </w:rPr>
        <w:t xml:space="preserve"> ผู้ด้อยโอกาส  ผู้ไร้ที่พึ่ง </w:t>
      </w:r>
    </w:p>
    <w:p w:rsidR="00A064B8" w:rsidRPr="00A064B8" w:rsidRDefault="00A064B8" w:rsidP="00A064B8">
      <w:pPr>
        <w:pStyle w:val="ad"/>
        <w:ind w:right="-108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 xml:space="preserve">   ผู้ประสบภัยพิบัติต่าง ๆ</w:t>
      </w:r>
    </w:p>
    <w:p w:rsidR="00A064B8" w:rsidRPr="00A064B8" w:rsidRDefault="00A064B8" w:rsidP="00A064B8">
      <w:pPr>
        <w:pStyle w:val="ad"/>
        <w:ind w:right="-108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งานสงเคราะห์ เด็กและเยาวชน ผู้พิการทางร่างกายและสมอง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งานสงเคราะห์ เด็กและเยาวชน ผู้ถูกทอดทิ้ง เร่ร่อน ไร้ที่พึ่ง ถูกทำร้ายร่างกาย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งานสงเคราะห์ครอบครัวที่ประสบปัญหาความเดือดร้อนฯ</w:t>
      </w: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sz w:val="16"/>
          <w:szCs w:val="16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งานด้านจิตวิทยา</w:t>
      </w:r>
    </w:p>
    <w:p w:rsidR="00A064B8" w:rsidRPr="00A064B8" w:rsidRDefault="00A064B8" w:rsidP="00A064B8">
      <w:pPr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64B8">
        <w:rPr>
          <w:rFonts w:ascii="TH SarabunIT๙" w:hAnsi="TH SarabunIT๙" w:cs="TH SarabunIT๙"/>
          <w:sz w:val="32"/>
          <w:szCs w:val="32"/>
        </w:rPr>
        <w:tab/>
      </w:r>
      <w:r w:rsidRPr="00A064B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064B8">
        <w:rPr>
          <w:rFonts w:ascii="TH SarabunIT๙" w:hAnsi="TH SarabunIT๙" w:cs="TH SarabunIT๙"/>
          <w:sz w:val="32"/>
          <w:szCs w:val="32"/>
          <w:cs/>
        </w:rPr>
        <w:t>งานส่งเสริม</w:t>
      </w:r>
      <w:proofErr w:type="spellStart"/>
      <w:r w:rsidRPr="00A064B8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A064B8">
        <w:rPr>
          <w:rFonts w:ascii="TH SarabunIT๙" w:hAnsi="TH SarabunIT๙" w:cs="TH SarabunIT๙"/>
          <w:sz w:val="32"/>
          <w:szCs w:val="32"/>
          <w:cs/>
        </w:rPr>
        <w:t>ภาพเด็กและเยาวชนที่ประพฤติตนไม่เหมาะสมแก่วัย</w:t>
      </w:r>
    </w:p>
    <w:p w:rsidR="00A064B8" w:rsidRDefault="00A064B8" w:rsidP="00A064B8">
      <w:pPr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งานการจ่ายเบี้ยยังชีพผู้สูงอายุ ผู้พิการ ฯลฯ</w:t>
      </w:r>
    </w:p>
    <w:p w:rsidR="00A064B8" w:rsidRPr="00A064B8" w:rsidRDefault="00A064B8" w:rsidP="00A064B8">
      <w:pPr>
        <w:rPr>
          <w:rFonts w:ascii="TH SarabunIT๙" w:hAnsi="TH SarabunIT๙" w:cs="TH SarabunIT๙"/>
          <w:sz w:val="32"/>
          <w:szCs w:val="32"/>
        </w:rPr>
      </w:pPr>
    </w:p>
    <w:p w:rsidR="00A064B8" w:rsidRPr="00A064B8" w:rsidRDefault="00A064B8" w:rsidP="00A064B8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b/>
          <w:bCs/>
          <w:sz w:val="32"/>
          <w:szCs w:val="32"/>
          <w:cs/>
        </w:rPr>
        <w:t>6. หน่วยตรวจสอบภายใน</w:t>
      </w:r>
    </w:p>
    <w:p w:rsidR="00A064B8" w:rsidRPr="00A064B8" w:rsidRDefault="00A064B8" w:rsidP="00A064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064B8">
        <w:rPr>
          <w:rFonts w:ascii="TH SarabunIT๙" w:hAnsi="TH SarabunIT๙" w:cs="TH SarabunIT๙"/>
          <w:sz w:val="32"/>
          <w:szCs w:val="32"/>
          <w:cs/>
        </w:rPr>
        <w:tab/>
      </w:r>
      <w:r w:rsidRPr="00A064B8">
        <w:rPr>
          <w:rFonts w:ascii="TH SarabunIT๙" w:hAnsi="TH SarabunIT๙" w:cs="TH SarabunIT๙"/>
          <w:sz w:val="32"/>
          <w:szCs w:val="32"/>
          <w:cs/>
        </w:rPr>
        <w:tab/>
        <w:t>- งานตรวจสอบภายใน</w:t>
      </w:r>
    </w:p>
    <w:p w:rsidR="00A064B8" w:rsidRPr="00A064B8" w:rsidRDefault="00A064B8" w:rsidP="00A064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64B8" w:rsidRPr="00A064B8" w:rsidRDefault="00A064B8" w:rsidP="00A064B8">
      <w:pPr>
        <w:spacing w:line="240" w:lineRule="atLeas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064B8" w:rsidRPr="00A064B8" w:rsidRDefault="00A064B8" w:rsidP="00A064B8">
      <w:pPr>
        <w:ind w:right="-30"/>
        <w:rPr>
          <w:rFonts w:ascii="TH SarabunIT๙" w:hAnsi="TH SarabunIT๙" w:cs="TH SarabunIT๙"/>
          <w:sz w:val="32"/>
          <w:szCs w:val="32"/>
        </w:rPr>
      </w:pPr>
    </w:p>
    <w:p w:rsidR="00A064B8" w:rsidRPr="00A064B8" w:rsidRDefault="00A064B8" w:rsidP="00A064B8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A64B1">
        <w:rPr>
          <w:rFonts w:ascii="TH SarabunIT๙" w:hAnsi="TH SarabunIT๙" w:cs="TH SarabunIT๙" w:hint="cs"/>
          <w:cs/>
        </w:rPr>
        <w:tab/>
      </w:r>
      <w:r w:rsidRPr="00A064B8">
        <w:rPr>
          <w:rFonts w:ascii="TH SarabunIT๙" w:hAnsi="TH SarabunIT๙" w:cs="TH SarabunIT๙"/>
          <w:cs/>
        </w:rPr>
        <w:t xml:space="preserve">ประกาศ  ณ  วันที่  </w:t>
      </w:r>
      <w:r w:rsidR="00094EAB">
        <w:rPr>
          <w:rFonts w:ascii="TH SarabunIT๙" w:hAnsi="TH SarabunIT๙" w:cs="TH SarabunIT๙" w:hint="cs"/>
          <w:cs/>
        </w:rPr>
        <w:t>1</w:t>
      </w:r>
      <w:r w:rsidR="000525C5">
        <w:rPr>
          <w:rFonts w:ascii="TH SarabunIT๙" w:hAnsi="TH SarabunIT๙" w:cs="TH SarabunIT๙" w:hint="cs"/>
          <w:cs/>
        </w:rPr>
        <w:t>4</w:t>
      </w:r>
      <w:r w:rsidRPr="00A064B8">
        <w:rPr>
          <w:rFonts w:ascii="TH SarabunIT๙" w:hAnsi="TH SarabunIT๙" w:cs="TH SarabunIT๙"/>
          <w:cs/>
        </w:rPr>
        <w:t xml:space="preserve">  กรกฎาคม  พ</w:t>
      </w:r>
      <w:r w:rsidRPr="00A064B8">
        <w:rPr>
          <w:rFonts w:ascii="TH SarabunIT๙" w:hAnsi="TH SarabunIT๙" w:cs="TH SarabunIT๙"/>
        </w:rPr>
        <w:t>.</w:t>
      </w:r>
      <w:r w:rsidRPr="00A064B8">
        <w:rPr>
          <w:rFonts w:ascii="TH SarabunIT๙" w:hAnsi="TH SarabunIT๙" w:cs="TH SarabunIT๙"/>
          <w:cs/>
        </w:rPr>
        <w:t>ศ</w:t>
      </w:r>
      <w:r w:rsidRPr="00A064B8">
        <w:rPr>
          <w:rFonts w:ascii="TH SarabunIT๙" w:hAnsi="TH SarabunIT๙" w:cs="TH SarabunIT๙"/>
        </w:rPr>
        <w:t xml:space="preserve">. </w:t>
      </w:r>
      <w:r w:rsidRPr="00A064B8">
        <w:rPr>
          <w:rFonts w:ascii="TH SarabunIT๙" w:hAnsi="TH SarabunIT๙" w:cs="TH SarabunIT๙"/>
          <w:cs/>
        </w:rPr>
        <w:t>๒๕๖๔</w:t>
      </w:r>
    </w:p>
    <w:p w:rsidR="00A064B8" w:rsidRPr="00A064B8" w:rsidRDefault="00CC6C2B" w:rsidP="00A064B8">
      <w:pPr>
        <w:tabs>
          <w:tab w:val="left" w:pos="993"/>
        </w:tabs>
        <w:spacing w:before="240" w:line="360" w:lineRule="auto"/>
        <w:ind w:right="-851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5986677" wp14:editId="629FB7E6">
            <wp:simplePos x="0" y="0"/>
            <wp:positionH relativeFrom="column">
              <wp:posOffset>2781036</wp:posOffset>
            </wp:positionH>
            <wp:positionV relativeFrom="paragraph">
              <wp:posOffset>108585</wp:posOffset>
            </wp:positionV>
            <wp:extent cx="1224915" cy="361950"/>
            <wp:effectExtent l="0" t="0" r="0" b="0"/>
            <wp:wrapNone/>
            <wp:docPr id="11" name="รูปภาพ 11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33071"/>
                    <a:stretch/>
                  </pic:blipFill>
                  <pic:spPr bwMode="auto">
                    <a:xfrm>
                      <a:off x="0" y="0"/>
                      <a:ext cx="12249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B8" w:rsidRPr="00A064B8" w:rsidRDefault="00A064B8" w:rsidP="00A064B8">
      <w:pPr>
        <w:ind w:right="-851"/>
        <w:jc w:val="center"/>
        <w:rPr>
          <w:rFonts w:ascii="TH SarabunIT๙" w:hAnsi="TH SarabunIT๙" w:cs="TH SarabunIT๙"/>
          <w:sz w:val="32"/>
          <w:szCs w:val="32"/>
        </w:rPr>
      </w:pPr>
      <w:r w:rsidRPr="00A064B8">
        <w:rPr>
          <w:rFonts w:ascii="TH SarabunIT๙" w:hAnsi="TH SarabunIT๙" w:cs="TH SarabunIT๙"/>
          <w:sz w:val="32"/>
          <w:szCs w:val="32"/>
        </w:rPr>
        <w:t xml:space="preserve">         (</w:t>
      </w:r>
      <w:proofErr w:type="gramStart"/>
      <w:r w:rsidRPr="00A064B8">
        <w:rPr>
          <w:rFonts w:ascii="TH SarabunIT๙" w:hAnsi="TH SarabunIT๙" w:cs="TH SarabunIT๙"/>
          <w:sz w:val="32"/>
          <w:szCs w:val="32"/>
          <w:cs/>
        </w:rPr>
        <w:t>นายแก่ง  หาญบุ่งคล้า</w:t>
      </w:r>
      <w:proofErr w:type="gramEnd"/>
      <w:r w:rsidRPr="00A064B8">
        <w:rPr>
          <w:rFonts w:ascii="TH SarabunIT๙" w:hAnsi="TH SarabunIT๙" w:cs="TH SarabunIT๙"/>
          <w:sz w:val="32"/>
          <w:szCs w:val="32"/>
          <w:cs/>
        </w:rPr>
        <w:t>)</w:t>
      </w:r>
    </w:p>
    <w:p w:rsidR="00A064B8" w:rsidRPr="00A064B8" w:rsidRDefault="00A064B8" w:rsidP="00A064B8">
      <w:pPr>
        <w:ind w:right="-851"/>
        <w:jc w:val="center"/>
        <w:rPr>
          <w:rFonts w:ascii="TH SarabunIT๙" w:hAnsi="TH SarabunIT๙" w:cs="TH SarabunIT๙"/>
        </w:rPr>
      </w:pPr>
      <w:r w:rsidRPr="00A064B8"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นายกองค์การบริหารส่วนตำบลบุ่งคล้า</w:t>
      </w:r>
    </w:p>
    <w:p w:rsidR="00BF3449" w:rsidRDefault="00BF3449" w:rsidP="00BF3449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b/>
          <w:bCs/>
          <w:sz w:val="60"/>
          <w:szCs w:val="60"/>
        </w:rPr>
      </w:pPr>
    </w:p>
    <w:p w:rsidR="00BF3449" w:rsidRDefault="00BF3449" w:rsidP="00BF3449">
      <w:pPr>
        <w:tabs>
          <w:tab w:val="left" w:pos="1134"/>
          <w:tab w:val="left" w:pos="1276"/>
        </w:tabs>
        <w:jc w:val="thaiDistribute"/>
        <w:rPr>
          <w:rFonts w:ascii="TH SarabunIT๙" w:eastAsia="Calibri" w:hAnsi="TH SarabunIT๙" w:cs="TH SarabunIT๙"/>
          <w:b/>
          <w:bCs/>
          <w:sz w:val="60"/>
          <w:szCs w:val="60"/>
        </w:rPr>
      </w:pPr>
    </w:p>
    <w:p w:rsidR="003A64B1" w:rsidRDefault="003A64B1" w:rsidP="00BF3449">
      <w:pPr>
        <w:tabs>
          <w:tab w:val="left" w:pos="1134"/>
          <w:tab w:val="left" w:pos="1276"/>
        </w:tabs>
        <w:jc w:val="thaiDistribute"/>
        <w:rPr>
          <w:rFonts w:ascii="TH SarabunIT๙" w:eastAsia="Calibri" w:hAnsi="TH SarabunIT๙" w:cs="TH SarabunIT๙"/>
          <w:b/>
          <w:bCs/>
          <w:sz w:val="60"/>
          <w:szCs w:val="60"/>
        </w:rPr>
      </w:pPr>
    </w:p>
    <w:p w:rsidR="00A064B8" w:rsidRDefault="00A064B8" w:rsidP="00BF3449">
      <w:pPr>
        <w:tabs>
          <w:tab w:val="left" w:pos="1134"/>
          <w:tab w:val="left" w:pos="1276"/>
        </w:tabs>
        <w:jc w:val="thaiDistribute"/>
        <w:rPr>
          <w:rFonts w:ascii="TH SarabunIT๙" w:eastAsia="Calibri" w:hAnsi="TH SarabunIT๙" w:cs="TH SarabunIT๙"/>
          <w:b/>
          <w:bCs/>
          <w:sz w:val="60"/>
          <w:szCs w:val="60"/>
        </w:rPr>
      </w:pPr>
    </w:p>
    <w:p w:rsidR="00A064B8" w:rsidRDefault="00A064B8" w:rsidP="00BF3449">
      <w:pPr>
        <w:tabs>
          <w:tab w:val="left" w:pos="1134"/>
          <w:tab w:val="left" w:pos="1276"/>
        </w:tabs>
        <w:jc w:val="thaiDistribute"/>
        <w:rPr>
          <w:rFonts w:ascii="TH SarabunIT๙" w:eastAsia="Calibri" w:hAnsi="TH SarabunIT๙" w:cs="TH SarabunIT๙"/>
          <w:b/>
          <w:bCs/>
          <w:sz w:val="60"/>
          <w:szCs w:val="60"/>
        </w:rPr>
      </w:pPr>
    </w:p>
    <w:p w:rsidR="00BF3449" w:rsidRDefault="00BF3449" w:rsidP="00BF3449">
      <w:pPr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2C5A90" wp14:editId="589B33DB">
            <wp:simplePos x="0" y="0"/>
            <wp:positionH relativeFrom="column">
              <wp:posOffset>2028190</wp:posOffset>
            </wp:positionH>
            <wp:positionV relativeFrom="paragraph">
              <wp:posOffset>-344805</wp:posOffset>
            </wp:positionV>
            <wp:extent cx="1132840" cy="1143000"/>
            <wp:effectExtent l="19050" t="0" r="0" b="0"/>
            <wp:wrapNone/>
            <wp:docPr id="2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449" w:rsidRDefault="00BF3449" w:rsidP="00BF3449">
      <w:pPr>
        <w:rPr>
          <w:rFonts w:ascii="TH SarabunIT๙" w:hAnsi="TH SarabunIT๙" w:cs="TH SarabunIT๙"/>
          <w:sz w:val="32"/>
          <w:szCs w:val="32"/>
        </w:rPr>
      </w:pPr>
    </w:p>
    <w:p w:rsidR="00BF3449" w:rsidRPr="00A11544" w:rsidRDefault="00BF3449" w:rsidP="00BF3449">
      <w:pPr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  <w:cs/>
        </w:rPr>
        <w:t>ที่</w:t>
      </w:r>
      <w:r w:rsidRPr="00A1154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ชย</w:t>
      </w:r>
      <w:r w:rsidRPr="00A11544">
        <w:rPr>
          <w:rFonts w:ascii="TH SarabunIT๙" w:hAnsi="TH SarabunIT๙" w:cs="TH SarabunIT๙"/>
          <w:sz w:val="32"/>
          <w:szCs w:val="32"/>
        </w:rPr>
        <w:t xml:space="preserve"> </w:t>
      </w:r>
      <w:r w:rsidR="001143C0">
        <w:rPr>
          <w:rFonts w:ascii="TH SarabunIT๙" w:hAnsi="TH SarabunIT๙" w:cs="TH SarabunIT๙"/>
          <w:sz w:val="32"/>
          <w:szCs w:val="32"/>
          <w:cs/>
        </w:rPr>
        <w:t>7</w:t>
      </w:r>
      <w:r w:rsidR="001143C0">
        <w:rPr>
          <w:rFonts w:ascii="TH SarabunIT๙" w:hAnsi="TH SarabunIT๙" w:cs="TH SarabunIT๙" w:hint="cs"/>
          <w:sz w:val="32"/>
          <w:szCs w:val="32"/>
          <w:cs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A11544">
        <w:rPr>
          <w:rFonts w:ascii="TH SarabunIT๙" w:hAnsi="TH SarabunIT๙" w:cs="TH SarabunIT๙"/>
          <w:sz w:val="32"/>
          <w:szCs w:val="32"/>
        </w:rPr>
        <w:t>/</w:t>
      </w:r>
      <w:r w:rsidRPr="00A11544">
        <w:rPr>
          <w:rFonts w:ascii="TH SarabunIT๙" w:hAnsi="TH SarabunIT๙" w:cs="TH SarabunIT๙"/>
          <w:sz w:val="32"/>
          <w:szCs w:val="32"/>
        </w:rPr>
        <w:tab/>
      </w:r>
      <w:r w:rsidRPr="00A115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154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143C0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="004C7A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องค์การบริหารส่วนตำบลบุ่งคล้า</w:t>
      </w:r>
    </w:p>
    <w:p w:rsidR="00BF3449" w:rsidRPr="00A11544" w:rsidRDefault="001143C0" w:rsidP="001143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๙</w:t>
      </w:r>
      <w:r w:rsidR="00BF3449" w:rsidRPr="00A115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F3449" w:rsidRPr="00A11544">
        <w:rPr>
          <w:rFonts w:ascii="TH SarabunIT๙" w:hAnsi="TH SarabunIT๙" w:cs="TH SarabunIT๙"/>
          <w:sz w:val="32"/>
          <w:szCs w:val="32"/>
          <w:cs/>
        </w:rPr>
        <w:t>หมู่</w:t>
      </w:r>
      <w:r w:rsidR="00BF3449" w:rsidRPr="00A115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BF3449" w:rsidRPr="00A11544">
        <w:rPr>
          <w:rFonts w:ascii="TH SarabunIT๙" w:hAnsi="TH SarabunIT๙" w:cs="TH SarabunIT๙"/>
          <w:sz w:val="32"/>
          <w:szCs w:val="32"/>
        </w:rPr>
        <w:t xml:space="preserve">  </w:t>
      </w:r>
      <w:r w:rsidR="00BF3449" w:rsidRPr="00A11544">
        <w:rPr>
          <w:rFonts w:ascii="TH SarabunIT๙" w:hAnsi="TH SarabunIT๙" w:cs="TH SarabunIT๙"/>
          <w:sz w:val="32"/>
          <w:szCs w:val="32"/>
          <w:cs/>
        </w:rPr>
        <w:t>ต</w:t>
      </w:r>
      <w:r w:rsidR="00BF3449" w:rsidRPr="00A11544"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 w:hint="cs"/>
          <w:sz w:val="32"/>
          <w:szCs w:val="32"/>
          <w:cs/>
        </w:rPr>
        <w:t>บุ่งคล้า</w:t>
      </w:r>
    </w:p>
    <w:p w:rsidR="00BF3449" w:rsidRDefault="00BF3449" w:rsidP="00BF3449">
      <w:pPr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</w:rPr>
        <w:tab/>
      </w:r>
      <w:r w:rsidRPr="00A11544">
        <w:rPr>
          <w:rFonts w:ascii="TH SarabunIT๙" w:hAnsi="TH SarabunIT๙" w:cs="TH SarabunIT๙"/>
          <w:sz w:val="32"/>
          <w:szCs w:val="32"/>
        </w:rPr>
        <w:tab/>
      </w:r>
      <w:r w:rsidRPr="00A11544">
        <w:rPr>
          <w:rFonts w:ascii="TH SarabunIT๙" w:hAnsi="TH SarabunIT๙" w:cs="TH SarabunIT๙"/>
          <w:sz w:val="32"/>
          <w:szCs w:val="32"/>
        </w:rPr>
        <w:tab/>
      </w:r>
      <w:r w:rsidRPr="00A11544">
        <w:rPr>
          <w:rFonts w:ascii="TH SarabunIT๙" w:hAnsi="TH SarabunIT๙" w:cs="TH SarabunIT๙"/>
          <w:sz w:val="32"/>
          <w:szCs w:val="32"/>
        </w:rPr>
        <w:tab/>
      </w:r>
      <w:r w:rsidRPr="00A11544">
        <w:rPr>
          <w:rFonts w:ascii="TH SarabunIT๙" w:hAnsi="TH SarabunIT๙" w:cs="TH SarabunIT๙"/>
          <w:sz w:val="32"/>
          <w:szCs w:val="32"/>
        </w:rPr>
        <w:tab/>
      </w:r>
      <w:r w:rsidRPr="00A11544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11544">
        <w:rPr>
          <w:rFonts w:ascii="TH SarabunIT๙" w:hAnsi="TH SarabunIT๙" w:cs="TH SarabunIT๙"/>
          <w:sz w:val="32"/>
          <w:szCs w:val="32"/>
          <w:cs/>
        </w:rPr>
        <w:t>จ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A11544">
        <w:rPr>
          <w:rFonts w:ascii="TH SarabunIT๙" w:hAnsi="TH SarabunIT๙" w:cs="TH SarabunIT๙"/>
          <w:sz w:val="32"/>
          <w:szCs w:val="32"/>
        </w:rPr>
        <w:t xml:space="preserve">  </w:t>
      </w:r>
      <w:r w:rsidR="001143C0">
        <w:rPr>
          <w:rFonts w:ascii="TH SarabunIT๙" w:hAnsi="TH SarabunIT๙" w:cs="TH SarabunIT๙" w:hint="cs"/>
          <w:sz w:val="32"/>
          <w:szCs w:val="32"/>
          <w:cs/>
        </w:rPr>
        <w:t>๓๖๐๐</w:t>
      </w:r>
      <w:r w:rsidRPr="00A11544">
        <w:rPr>
          <w:rFonts w:ascii="TH SarabunIT๙" w:hAnsi="TH SarabunIT๙" w:cs="TH SarabunIT๙"/>
          <w:sz w:val="32"/>
          <w:szCs w:val="32"/>
          <w:cs/>
        </w:rPr>
        <w:t>0</w:t>
      </w:r>
    </w:p>
    <w:p w:rsidR="003300E4" w:rsidRPr="003300E4" w:rsidRDefault="003300E4" w:rsidP="00BF3449">
      <w:pPr>
        <w:rPr>
          <w:rFonts w:ascii="TH SarabunIT๙" w:hAnsi="TH SarabunIT๙" w:cs="TH SarabunIT๙"/>
          <w:sz w:val="10"/>
          <w:szCs w:val="10"/>
        </w:rPr>
      </w:pPr>
    </w:p>
    <w:p w:rsidR="00BF3449" w:rsidRDefault="00BF3449" w:rsidP="00BF3449">
      <w:pPr>
        <w:spacing w:before="120"/>
        <w:ind w:left="3600" w:firstLine="720"/>
        <w:rPr>
          <w:rFonts w:ascii="TH SarabunIT๙" w:hAnsi="TH SarabunIT๙" w:cs="TH SarabunIT๙"/>
          <w:sz w:val="10"/>
          <w:szCs w:val="10"/>
        </w:rPr>
      </w:pPr>
      <w:r w:rsidRPr="00A115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11544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300E4" w:rsidRPr="003300E4" w:rsidRDefault="003300E4" w:rsidP="00BF3449">
      <w:pPr>
        <w:spacing w:before="120"/>
        <w:ind w:left="3600" w:firstLine="720"/>
        <w:rPr>
          <w:rFonts w:ascii="TH SarabunIT๙" w:hAnsi="TH SarabunIT๙" w:cs="TH SarabunIT๙"/>
          <w:sz w:val="2"/>
          <w:szCs w:val="2"/>
          <w:cs/>
        </w:rPr>
      </w:pPr>
    </w:p>
    <w:p w:rsidR="00BF3449" w:rsidRPr="00A11544" w:rsidRDefault="00BF3449" w:rsidP="00BF3449">
      <w:pPr>
        <w:pStyle w:val="a6"/>
        <w:spacing w:before="120" w:after="0"/>
        <w:ind w:hanging="283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1154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ส่งประกาศแผนอัตรากำลังกรณีปรับโครงสร้างการแบ่งส่วนราชการใหม่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3449" w:rsidRPr="00A11544" w:rsidRDefault="00BF3449" w:rsidP="00BF3449">
      <w:pPr>
        <w:pStyle w:val="a6"/>
        <w:spacing w:before="120" w:after="0"/>
        <w:ind w:hanging="283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11544">
        <w:rPr>
          <w:rFonts w:ascii="TH SarabunIT๙" w:hAnsi="TH SarabunIT๙" w:cs="TH SarabunIT๙"/>
          <w:sz w:val="32"/>
          <w:szCs w:val="32"/>
        </w:rPr>
        <w:t xml:space="preserve">   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>ประธานคณะ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>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</w:p>
    <w:p w:rsidR="00BF3449" w:rsidRPr="00A11544" w:rsidRDefault="00BF3449" w:rsidP="00BF3449">
      <w:pPr>
        <w:pStyle w:val="a6"/>
        <w:spacing w:before="120" w:after="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1544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มติ</w:t>
      </w:r>
      <w:r w:rsidRPr="00A11544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คณะกรรมการพนักงานส่วนตำบลจังหวัด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ชัยภูมิ</w:t>
      </w:r>
      <w:r w:rsidRPr="00A867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86743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๕/๒๕๖๔ เมื่อวันที่ ๒๔ มิถุนายน ๒๕๖๔</w:t>
      </w:r>
    </w:p>
    <w:p w:rsidR="00BF3449" w:rsidRDefault="00BF3449" w:rsidP="00BF3449">
      <w:pPr>
        <w:pStyle w:val="a6"/>
        <w:spacing w:before="120" w:after="0"/>
        <w:ind w:left="1560" w:hanging="1560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สำเนาปรับปรุงแผนอัตรากำลัง 3 ปี </w:t>
      </w:r>
      <w:r w:rsidR="008B55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(๒๕๖๔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๒๕๖๖)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B338E">
        <w:rPr>
          <w:rFonts w:ascii="TH SarabunIT๙" w:hAnsi="TH SarabunIT๙" w:cs="TH SarabunIT๙" w:hint="cs"/>
          <w:sz w:val="32"/>
          <w:szCs w:val="32"/>
          <w:cs/>
        </w:rPr>
        <w:t xml:space="preserve">๑ 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BF3449" w:rsidRDefault="00BF3449" w:rsidP="00BF3449">
      <w:pPr>
        <w:pStyle w:val="a6"/>
        <w:numPr>
          <w:ilvl w:val="0"/>
          <w:numId w:val="1"/>
        </w:numPr>
        <w:spacing w:after="0"/>
        <w:ind w:left="1843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สำเนาประกาศโครงสร้างการแบ่งส่วนราชการใหม่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38E">
        <w:rPr>
          <w:rFonts w:ascii="TH SarabunIT๙" w:hAnsi="TH SarabunIT๙" w:cs="TH SarabunIT๙" w:hint="cs"/>
          <w:sz w:val="32"/>
          <w:szCs w:val="32"/>
          <w:cs/>
        </w:rPr>
        <w:t xml:space="preserve">๑ 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BF3449" w:rsidRPr="004B05CB" w:rsidRDefault="00BF3449" w:rsidP="004B05CB">
      <w:pPr>
        <w:pStyle w:val="a6"/>
        <w:numPr>
          <w:ilvl w:val="0"/>
          <w:numId w:val="1"/>
        </w:numPr>
        <w:spacing w:after="0"/>
        <w:ind w:left="1843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สำเนาประกาศกำหนดกองหรือส่วนราชการ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338E">
        <w:rPr>
          <w:rFonts w:ascii="TH SarabunIT๙" w:hAnsi="TH SarabunIT๙" w:cs="TH SarabunIT๙" w:hint="cs"/>
          <w:sz w:val="32"/>
          <w:szCs w:val="32"/>
          <w:cs/>
        </w:rPr>
        <w:t xml:space="preserve"> ๑ 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4B05CB" w:rsidRPr="004B05CB" w:rsidRDefault="004B05CB" w:rsidP="004B05CB">
      <w:pPr>
        <w:pStyle w:val="a6"/>
        <w:spacing w:after="0"/>
        <w:rPr>
          <w:rFonts w:ascii="TH SarabunIT๙" w:hAnsi="TH SarabunIT๙" w:cs="TH SarabunIT๙"/>
          <w:sz w:val="16"/>
          <w:szCs w:val="16"/>
        </w:rPr>
      </w:pPr>
    </w:p>
    <w:p w:rsidR="00BF3449" w:rsidRPr="00FE7B97" w:rsidRDefault="00BF3449" w:rsidP="004B05CB">
      <w:pPr>
        <w:pStyle w:val="a6"/>
        <w:tabs>
          <w:tab w:val="left" w:pos="1276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  <w:cs/>
        </w:rPr>
        <w:tab/>
      </w:r>
      <w:r w:rsidRPr="00A115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ตามที่อ้างถึง </w:t>
      </w:r>
      <w:r w:rsidRPr="00A11544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</w:t>
      </w:r>
      <w:r w:rsidRPr="00A11544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พนักงานส่วนตำบลจังหวัด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ชัยภูมิ</w:t>
      </w:r>
      <w:r w:rsidRPr="00A115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>(ก.</w:t>
      </w:r>
      <w:proofErr w:type="spellStart"/>
      <w:r w:rsidRPr="00A1154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A11544">
        <w:rPr>
          <w:rFonts w:ascii="TH SarabunIT๙" w:hAnsi="TH SarabunIT๙" w:cs="TH SarabunIT๙" w:hint="cs"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E7B97">
        <w:rPr>
          <w:rFonts w:ascii="TH SarabunIT๙" w:eastAsia="Angsana New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ชัยภูมิ</w:t>
      </w:r>
      <w:r w:rsidRPr="00FE7B9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E7B9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เรื่อง  หลักเกณฑ์และเงื่อนไขเกี่ยวกับโครงสร้างส่วนราชการและระดับตำแหน่งขององค์การบริหารส่วนตำบล (ฉบับที่ 2) พ.ศ.2563 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>และมติคณะกรรมการพนักงานส่วนตำบลจังหวัด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ในการประชุมครั้งที่ </w:t>
      </w:r>
      <w:r w:rsidR="00553E90">
        <w:rPr>
          <w:rFonts w:ascii="TH SarabunIT๙" w:hAnsi="TH SarabunIT๙" w:cs="TH SarabunIT๙" w:hint="cs"/>
          <w:sz w:val="32"/>
          <w:szCs w:val="32"/>
          <w:cs/>
        </w:rPr>
        <w:t xml:space="preserve">๕/๒๕๖๔  </w:t>
      </w:r>
      <w:r w:rsidR="004C6905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๒๔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๒๕๖๔</w:t>
      </w:r>
      <w:r w:rsidRPr="005D6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7B9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4220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เห็นชอบแผนอัตรากำลัง  ๓ </w:t>
      </w:r>
      <w:r w:rsidR="001639C7">
        <w:rPr>
          <w:rFonts w:ascii="TH SarabunIT๙" w:eastAsia="Angsana New" w:hAnsi="TH SarabunIT๙" w:cs="TH SarabunIT๙" w:hint="cs"/>
          <w:sz w:val="32"/>
          <w:szCs w:val="32"/>
          <w:cs/>
        </w:rPr>
        <w:t>ปี</w:t>
      </w:r>
      <w:r w:rsidR="00981E1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(พ.ศ. ๒๕๖๔-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๒๕๖๖) </w:t>
      </w:r>
      <w:r w:rsidRPr="00FE7B97">
        <w:rPr>
          <w:rFonts w:ascii="TH SarabunIT๙" w:eastAsia="Angsana New" w:hAnsi="TH SarabunIT๙" w:cs="TH SarabunIT๙"/>
          <w:sz w:val="32"/>
          <w:szCs w:val="32"/>
          <w:cs/>
        </w:rPr>
        <w:t xml:space="preserve">กำหนดให้องค์การบริหารส่วนตำบล </w:t>
      </w:r>
      <w:r w:rsidRPr="00FE7B97">
        <w:rPr>
          <w:rFonts w:ascii="TH SarabunIT๙" w:eastAsia="Angsana New" w:hAnsi="TH SarabunIT๙" w:cs="TH SarabunIT๙" w:hint="cs"/>
          <w:sz w:val="32"/>
          <w:szCs w:val="32"/>
          <w:cs/>
        </w:rPr>
        <w:t>จัดทำโครงสร้างการแบ่งส่วนราชการ รวมถึง การกำหนด กอง หรือส่วน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ราชการ ที่จำเป็น ให้สอดคล้องกับ</w:t>
      </w:r>
      <w:r w:rsidRPr="00FE7B97"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ประกาศหลักเกณฑ์ ดังกล่าว</w:t>
      </w:r>
      <w:r w:rsidRPr="00FE7B97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F3449" w:rsidRDefault="00BF3449" w:rsidP="00BF3449">
      <w:pPr>
        <w:pStyle w:val="a6"/>
        <w:tabs>
          <w:tab w:val="left" w:pos="1276"/>
        </w:tabs>
        <w:spacing w:before="12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 w:hint="cs"/>
          <w:sz w:val="32"/>
          <w:szCs w:val="32"/>
          <w:cs/>
        </w:rPr>
        <w:tab/>
      </w:r>
      <w:r w:rsidR="004C7A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องค์การบริหารส่วนตำบลบุ่งคล้า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ได้ดำเนินการประกาศดังกล่าวเรียบร้อยแล้ว ในการนี้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จึงขอส่งเอกสารรายละเอียดการดำเนินการตามสิ่งที่ส่งมาด้วย </w:t>
      </w:r>
    </w:p>
    <w:p w:rsidR="004B05CB" w:rsidRPr="004B05CB" w:rsidRDefault="004B05CB" w:rsidP="00BF3449">
      <w:pPr>
        <w:pStyle w:val="a6"/>
        <w:tabs>
          <w:tab w:val="left" w:pos="1276"/>
        </w:tabs>
        <w:spacing w:before="120" w:after="0"/>
        <w:ind w:left="0"/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:rsidR="00BF3449" w:rsidRDefault="00BF3449" w:rsidP="00BF3449">
      <w:pPr>
        <w:pStyle w:val="a6"/>
        <w:tabs>
          <w:tab w:val="left" w:pos="1276"/>
          <w:tab w:val="left" w:pos="1418"/>
        </w:tabs>
        <w:spacing w:before="120" w:after="0"/>
        <w:ind w:left="0" w:firstLine="1275"/>
        <w:jc w:val="both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พิจารณาและดำเนินการต่อไป</w:t>
      </w:r>
    </w:p>
    <w:p w:rsidR="004B05CB" w:rsidRPr="00A11544" w:rsidRDefault="004B05CB" w:rsidP="00BF3449">
      <w:pPr>
        <w:pStyle w:val="a6"/>
        <w:tabs>
          <w:tab w:val="left" w:pos="1276"/>
          <w:tab w:val="left" w:pos="1418"/>
        </w:tabs>
        <w:spacing w:before="120" w:after="0"/>
        <w:ind w:left="0" w:firstLine="1275"/>
        <w:jc w:val="both"/>
        <w:rPr>
          <w:rFonts w:ascii="TH SarabunIT๙" w:hAnsi="TH SarabunIT๙" w:cs="TH SarabunIT๙"/>
          <w:sz w:val="32"/>
          <w:szCs w:val="32"/>
        </w:rPr>
      </w:pPr>
    </w:p>
    <w:p w:rsidR="00BF3449" w:rsidRPr="00A11544" w:rsidRDefault="00BF3449" w:rsidP="00BF3449">
      <w:pPr>
        <w:pStyle w:val="a6"/>
        <w:spacing w:before="240"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1154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F3449" w:rsidRDefault="006E7AED" w:rsidP="00BF3449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CDD2318" wp14:editId="4A9853F8">
            <wp:simplePos x="0" y="0"/>
            <wp:positionH relativeFrom="column">
              <wp:posOffset>2668905</wp:posOffset>
            </wp:positionH>
            <wp:positionV relativeFrom="paragraph">
              <wp:posOffset>128905</wp:posOffset>
            </wp:positionV>
            <wp:extent cx="1224915" cy="361950"/>
            <wp:effectExtent l="0" t="0" r="0" b="0"/>
            <wp:wrapNone/>
            <wp:docPr id="12" name="รูปภาพ 12" descr="คำอธิบาย: C:\Users\ACER\Desktop\3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CER\Desktop\37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9" t="54407" r="28119" b="33071"/>
                    <a:stretch/>
                  </pic:blipFill>
                  <pic:spPr bwMode="auto">
                    <a:xfrm>
                      <a:off x="0" y="0"/>
                      <a:ext cx="12249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49" w:rsidRPr="00A11544" w:rsidRDefault="00BF3449" w:rsidP="00BF3449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</w:p>
    <w:p w:rsidR="00BF3449" w:rsidRPr="009074E8" w:rsidRDefault="00BF3449" w:rsidP="00BF3449">
      <w:pPr>
        <w:pStyle w:val="a6"/>
        <w:spacing w:after="0"/>
        <w:rPr>
          <w:rFonts w:ascii="TH SarabunIT๙" w:hAnsi="TH SarabunIT๙" w:cs="TH SarabunIT๙"/>
          <w:sz w:val="16"/>
          <w:szCs w:val="16"/>
        </w:rPr>
      </w:pPr>
    </w:p>
    <w:p w:rsidR="00BF3449" w:rsidRPr="00A11544" w:rsidRDefault="004B05CB" w:rsidP="00BF3449">
      <w:pPr>
        <w:pStyle w:val="a6"/>
        <w:spacing w:after="0"/>
        <w:ind w:left="38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F3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449" w:rsidRPr="00A11544">
        <w:rPr>
          <w:rFonts w:ascii="TH SarabunIT๙" w:hAnsi="TH SarabunIT๙" w:cs="TH SarabunIT๙"/>
          <w:sz w:val="32"/>
          <w:szCs w:val="32"/>
          <w:cs/>
        </w:rPr>
        <w:t>(</w:t>
      </w:r>
      <w:r w:rsidR="009074E8">
        <w:rPr>
          <w:rFonts w:ascii="TH SarabunIT๙" w:hAnsi="TH SarabunIT๙" w:cs="TH SarabunIT๙" w:hint="cs"/>
          <w:sz w:val="32"/>
          <w:szCs w:val="32"/>
          <w:cs/>
        </w:rPr>
        <w:t>นายแก่ง  หาญบุ่ง</w:t>
      </w:r>
      <w:r>
        <w:rPr>
          <w:rFonts w:ascii="TH SarabunIT๙" w:hAnsi="TH SarabunIT๙" w:cs="TH SarabunIT๙" w:hint="cs"/>
          <w:sz w:val="32"/>
          <w:szCs w:val="32"/>
          <w:cs/>
        </w:rPr>
        <w:t>คล้า</w:t>
      </w:r>
      <w:r w:rsidR="00BF3449" w:rsidRPr="00A11544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BF3449" w:rsidRDefault="00BF3449" w:rsidP="00BF344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4B05C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A11544">
        <w:rPr>
          <w:rFonts w:ascii="TH SarabunIT๙" w:hAnsi="TH SarabunIT๙" w:cs="TH SarabunIT๙"/>
          <w:sz w:val="32"/>
          <w:szCs w:val="32"/>
        </w:rPr>
        <w:t xml:space="preserve">  </w:t>
      </w:r>
      <w:r w:rsidRPr="00A11544">
        <w:rPr>
          <w:rFonts w:ascii="TH SarabunIT๙" w:hAnsi="TH SarabunIT๙" w:cs="TH SarabunIT๙"/>
          <w:sz w:val="32"/>
          <w:szCs w:val="32"/>
          <w:cs/>
        </w:rPr>
        <w:t>นายก</w:t>
      </w:r>
      <w:r w:rsidR="004C7A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องค์การบริหารส่วนตำบลบุ่งคล้า</w:t>
      </w:r>
      <w:r w:rsidRPr="00A115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3449" w:rsidRDefault="00BF3449" w:rsidP="00BF344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BF3449" w:rsidRPr="00A11544" w:rsidRDefault="00BF3449" w:rsidP="00BF344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BF3449" w:rsidRDefault="00BF3449" w:rsidP="00BF344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A1154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11544">
        <w:rPr>
          <w:rFonts w:ascii="TH SarabunIT๙" w:hAnsi="TH SarabunIT๙" w:cs="TH SarabunIT๙"/>
          <w:sz w:val="32"/>
          <w:szCs w:val="32"/>
          <w:cs/>
        </w:rPr>
        <w:t>โทร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11544">
        <w:rPr>
          <w:rFonts w:ascii="TH SarabunIT๙" w:hAnsi="TH SarabunIT๙" w:cs="TH SarabunIT๙"/>
          <w:sz w:val="32"/>
          <w:szCs w:val="32"/>
        </w:rPr>
        <w:t xml:space="preserve"> </w:t>
      </w:r>
      <w:r w:rsidRPr="00A11544">
        <w:rPr>
          <w:rFonts w:ascii="TH SarabunIT๙" w:hAnsi="TH SarabunIT๙" w:cs="TH SarabunIT๙"/>
          <w:sz w:val="32"/>
          <w:szCs w:val="32"/>
          <w:cs/>
        </w:rPr>
        <w:t>0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191">
        <w:rPr>
          <w:rFonts w:ascii="TH SarabunIT๙" w:hAnsi="TH SarabunIT๙" w:cs="TH SarabunIT๙" w:hint="cs"/>
          <w:sz w:val="32"/>
          <w:szCs w:val="32"/>
          <w:cs/>
        </w:rPr>
        <w:t>4487</w:t>
      </w:r>
      <w:r w:rsidRPr="00A115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191">
        <w:rPr>
          <w:rFonts w:ascii="TH SarabunIT๙" w:hAnsi="TH SarabunIT๙" w:cs="TH SarabunIT๙" w:hint="cs"/>
          <w:sz w:val="32"/>
          <w:szCs w:val="32"/>
          <w:cs/>
        </w:rPr>
        <w:t>1060</w:t>
      </w:r>
    </w:p>
    <w:p w:rsidR="00BF3449" w:rsidRDefault="00BF3449" w:rsidP="00BF344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BF3449" w:rsidRDefault="00BF3449" w:rsidP="00BF3449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556D0E" w:rsidRDefault="00556D0E" w:rsidP="00BF3449">
      <w:pPr>
        <w:jc w:val="center"/>
        <w:rPr>
          <w:cs/>
        </w:rPr>
      </w:pPr>
    </w:p>
    <w:sectPr w:rsidR="00556D0E" w:rsidSect="00B87E01">
      <w:pgSz w:w="11906" w:h="16838"/>
      <w:pgMar w:top="142" w:right="992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A9" w:rsidRDefault="008E51A9" w:rsidP="00AA4216">
      <w:r>
        <w:separator/>
      </w:r>
    </w:p>
  </w:endnote>
  <w:endnote w:type="continuationSeparator" w:id="0">
    <w:p w:rsidR="008E51A9" w:rsidRDefault="008E51A9" w:rsidP="00A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84" w:rsidRDefault="000F0E0D">
    <w:pPr>
      <w:pStyle w:val="aa"/>
    </w:pPr>
    <w:r>
      <w:rPr>
        <w:rFonts w:hint="cs"/>
        <w:cs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A9" w:rsidRDefault="008E51A9" w:rsidP="00AA4216">
      <w:r>
        <w:separator/>
      </w:r>
    </w:p>
  </w:footnote>
  <w:footnote w:type="continuationSeparator" w:id="0">
    <w:p w:rsidR="008E51A9" w:rsidRDefault="008E51A9" w:rsidP="00AA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84" w:rsidRDefault="00C63DA9" w:rsidP="006D2AFE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F0E0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4D84" w:rsidRDefault="008E51A9" w:rsidP="006D2AF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84" w:rsidRDefault="000F0E0D" w:rsidP="003758E4">
    <w:pPr>
      <w:pStyle w:val="a8"/>
      <w:tabs>
        <w:tab w:val="clear" w:pos="4153"/>
        <w:tab w:val="clear" w:pos="8306"/>
        <w:tab w:val="left" w:pos="3195"/>
      </w:tabs>
      <w:ind w:right="360"/>
      <w:jc w:val="right"/>
      <w:rPr>
        <w:cs/>
      </w:rPr>
    </w:pPr>
    <w:r>
      <w:rPr>
        <w:cs/>
      </w:rPr>
      <w:tab/>
    </w: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A02"/>
    <w:multiLevelType w:val="multilevel"/>
    <w:tmpl w:val="4E9A0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abstractNum w:abstractNumId="1">
    <w:nsid w:val="69523520"/>
    <w:multiLevelType w:val="hybridMultilevel"/>
    <w:tmpl w:val="A5C4D2D8"/>
    <w:lvl w:ilvl="0" w:tplc="5FDE33C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F3449"/>
    <w:rsid w:val="00016540"/>
    <w:rsid w:val="0004220A"/>
    <w:rsid w:val="00051E18"/>
    <w:rsid w:val="000525C5"/>
    <w:rsid w:val="00094EAB"/>
    <w:rsid w:val="000A3818"/>
    <w:rsid w:val="000B338E"/>
    <w:rsid w:val="000C30AD"/>
    <w:rsid w:val="000D2FC4"/>
    <w:rsid w:val="000F0E0D"/>
    <w:rsid w:val="001143C0"/>
    <w:rsid w:val="00116D9A"/>
    <w:rsid w:val="0012065E"/>
    <w:rsid w:val="00134183"/>
    <w:rsid w:val="00135D2B"/>
    <w:rsid w:val="0015054F"/>
    <w:rsid w:val="001639C7"/>
    <w:rsid w:val="001B0849"/>
    <w:rsid w:val="001C7140"/>
    <w:rsid w:val="00203DF1"/>
    <w:rsid w:val="002167A8"/>
    <w:rsid w:val="00217D72"/>
    <w:rsid w:val="002B18EE"/>
    <w:rsid w:val="002B7191"/>
    <w:rsid w:val="002C4544"/>
    <w:rsid w:val="002D299A"/>
    <w:rsid w:val="00317CBC"/>
    <w:rsid w:val="003300E4"/>
    <w:rsid w:val="00335BA2"/>
    <w:rsid w:val="00357BEC"/>
    <w:rsid w:val="003A64B1"/>
    <w:rsid w:val="003B2FCD"/>
    <w:rsid w:val="003D04EE"/>
    <w:rsid w:val="003D280B"/>
    <w:rsid w:val="003E14E5"/>
    <w:rsid w:val="00401991"/>
    <w:rsid w:val="00402144"/>
    <w:rsid w:val="00413C1D"/>
    <w:rsid w:val="004567E6"/>
    <w:rsid w:val="00470195"/>
    <w:rsid w:val="0048738A"/>
    <w:rsid w:val="00495731"/>
    <w:rsid w:val="004B05CB"/>
    <w:rsid w:val="004B5142"/>
    <w:rsid w:val="004C6905"/>
    <w:rsid w:val="004C7A3B"/>
    <w:rsid w:val="004F1FB8"/>
    <w:rsid w:val="005029D7"/>
    <w:rsid w:val="00517DD8"/>
    <w:rsid w:val="005230E3"/>
    <w:rsid w:val="00530E5F"/>
    <w:rsid w:val="00553E90"/>
    <w:rsid w:val="00556D0E"/>
    <w:rsid w:val="0057282C"/>
    <w:rsid w:val="00572854"/>
    <w:rsid w:val="0058240F"/>
    <w:rsid w:val="00594CC6"/>
    <w:rsid w:val="005A74C7"/>
    <w:rsid w:val="00637462"/>
    <w:rsid w:val="00674AFC"/>
    <w:rsid w:val="0069493C"/>
    <w:rsid w:val="006E22E3"/>
    <w:rsid w:val="006E7AED"/>
    <w:rsid w:val="006F03E3"/>
    <w:rsid w:val="0070030A"/>
    <w:rsid w:val="0076710B"/>
    <w:rsid w:val="00770F28"/>
    <w:rsid w:val="00823664"/>
    <w:rsid w:val="00866104"/>
    <w:rsid w:val="0088691C"/>
    <w:rsid w:val="008B55BC"/>
    <w:rsid w:val="008C72E0"/>
    <w:rsid w:val="008E51A9"/>
    <w:rsid w:val="008E6A7A"/>
    <w:rsid w:val="009074E8"/>
    <w:rsid w:val="00914B15"/>
    <w:rsid w:val="009407F2"/>
    <w:rsid w:val="00940C4C"/>
    <w:rsid w:val="00942023"/>
    <w:rsid w:val="009627F8"/>
    <w:rsid w:val="00975CB1"/>
    <w:rsid w:val="00981E18"/>
    <w:rsid w:val="00982C0A"/>
    <w:rsid w:val="0099707D"/>
    <w:rsid w:val="009D5001"/>
    <w:rsid w:val="009F7BBE"/>
    <w:rsid w:val="00A00606"/>
    <w:rsid w:val="00A064B8"/>
    <w:rsid w:val="00A34239"/>
    <w:rsid w:val="00A46322"/>
    <w:rsid w:val="00A562D4"/>
    <w:rsid w:val="00A63B4E"/>
    <w:rsid w:val="00AA4216"/>
    <w:rsid w:val="00AA6454"/>
    <w:rsid w:val="00AB53C4"/>
    <w:rsid w:val="00B372CF"/>
    <w:rsid w:val="00B416B1"/>
    <w:rsid w:val="00B81D57"/>
    <w:rsid w:val="00B87E01"/>
    <w:rsid w:val="00BB59FA"/>
    <w:rsid w:val="00BF3449"/>
    <w:rsid w:val="00C43999"/>
    <w:rsid w:val="00C63DA9"/>
    <w:rsid w:val="00C71D88"/>
    <w:rsid w:val="00C936BF"/>
    <w:rsid w:val="00CA506B"/>
    <w:rsid w:val="00CC6C2B"/>
    <w:rsid w:val="00D32DBC"/>
    <w:rsid w:val="00D81155"/>
    <w:rsid w:val="00DA6035"/>
    <w:rsid w:val="00DC6DFD"/>
    <w:rsid w:val="00DD5A7F"/>
    <w:rsid w:val="00DE4F5C"/>
    <w:rsid w:val="00E120D6"/>
    <w:rsid w:val="00EB1576"/>
    <w:rsid w:val="00ED1875"/>
    <w:rsid w:val="00F0103A"/>
    <w:rsid w:val="00F72F5D"/>
    <w:rsid w:val="00F96316"/>
    <w:rsid w:val="00FA3BD8"/>
    <w:rsid w:val="00FC5C7D"/>
    <w:rsid w:val="00FC6F62"/>
    <w:rsid w:val="00FD61FE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ind w:left="36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49"/>
    <w:pPr>
      <w:ind w:left="0"/>
      <w:jc w:val="left"/>
    </w:pPr>
    <w:rPr>
      <w:rFonts w:ascii="Cordia New" w:eastAsia="Cordia New" w:hAnsi="Cordia New" w:cs="Angsana New"/>
      <w:b w:val="0"/>
      <w:bCs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BF3449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C6F6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B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3449"/>
    <w:rPr>
      <w:rFonts w:ascii="Cordia New" w:eastAsia="Cordia New" w:hAnsi="Cordia New" w:cs="Angsana New"/>
      <w:b w:val="0"/>
      <w:bCs w:val="0"/>
    </w:rPr>
  </w:style>
  <w:style w:type="paragraph" w:styleId="31">
    <w:name w:val="Body Text 3"/>
    <w:basedOn w:val="a"/>
    <w:link w:val="32"/>
    <w:uiPriority w:val="99"/>
    <w:rsid w:val="00BF3449"/>
    <w:pPr>
      <w:jc w:val="both"/>
    </w:pPr>
    <w:rPr>
      <w:rFonts w:ascii="AngsanaUPC" w:hAnsi="AngsanaUPC"/>
      <w:sz w:val="32"/>
      <w:szCs w:val="32"/>
      <w:lang w:eastAsia="th-TH"/>
    </w:rPr>
  </w:style>
  <w:style w:type="character" w:customStyle="1" w:styleId="32">
    <w:name w:val="เนื้อความ 3 อักขระ"/>
    <w:basedOn w:val="a0"/>
    <w:link w:val="31"/>
    <w:uiPriority w:val="99"/>
    <w:rsid w:val="00BF3449"/>
    <w:rPr>
      <w:rFonts w:ascii="AngsanaUPC" w:eastAsia="Cordia New" w:hAnsi="AngsanaUPC" w:cs="Angsana New"/>
      <w:b w:val="0"/>
      <w:bCs w:val="0"/>
      <w:lang w:eastAsia="th-TH"/>
    </w:rPr>
  </w:style>
  <w:style w:type="paragraph" w:styleId="a3">
    <w:name w:val="Body Text"/>
    <w:basedOn w:val="a"/>
    <w:link w:val="a4"/>
    <w:uiPriority w:val="99"/>
    <w:rsid w:val="00BF3449"/>
    <w:pPr>
      <w:widowControl w:val="0"/>
    </w:pPr>
    <w:rPr>
      <w:rFonts w:ascii="AngsanaUPC" w:hAnsi="AngsanaUPC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uiPriority w:val="99"/>
    <w:rsid w:val="00BF3449"/>
    <w:rPr>
      <w:rFonts w:ascii="AngsanaUPC" w:eastAsia="Cordia New" w:hAnsi="AngsanaUPC" w:cs="Angsana New"/>
      <w:b w:val="0"/>
      <w:bCs w:val="0"/>
      <w:lang w:eastAsia="th-TH"/>
    </w:rPr>
  </w:style>
  <w:style w:type="paragraph" w:styleId="a5">
    <w:name w:val="List Paragraph"/>
    <w:basedOn w:val="a"/>
    <w:uiPriority w:val="34"/>
    <w:qFormat/>
    <w:rsid w:val="00BF344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Body Text Indent"/>
    <w:basedOn w:val="a"/>
    <w:link w:val="a7"/>
    <w:rsid w:val="00BF3449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a7">
    <w:name w:val="การเยื้องเนื้อความ อักขระ"/>
    <w:basedOn w:val="a0"/>
    <w:link w:val="a6"/>
    <w:rsid w:val="00BF3449"/>
    <w:rPr>
      <w:rFonts w:ascii="Times New Roman" w:eastAsia="Times New Roman" w:hAnsi="Times New Roman" w:cs="Angsana New"/>
      <w:b w:val="0"/>
      <w:bCs w:val="0"/>
      <w:sz w:val="24"/>
      <w:szCs w:val="28"/>
    </w:rPr>
  </w:style>
  <w:style w:type="paragraph" w:styleId="a8">
    <w:name w:val="header"/>
    <w:basedOn w:val="a"/>
    <w:link w:val="a9"/>
    <w:rsid w:val="00BF3449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BF3449"/>
    <w:rPr>
      <w:rFonts w:ascii="Cordia New" w:eastAsia="Cordia New" w:hAnsi="Cordia New" w:cs="Angsana New"/>
      <w:b w:val="0"/>
      <w:bCs w:val="0"/>
      <w:sz w:val="28"/>
      <w:szCs w:val="28"/>
    </w:rPr>
  </w:style>
  <w:style w:type="paragraph" w:styleId="aa">
    <w:name w:val="footer"/>
    <w:basedOn w:val="a"/>
    <w:link w:val="ab"/>
    <w:uiPriority w:val="99"/>
    <w:rsid w:val="00BF344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F3449"/>
    <w:rPr>
      <w:rFonts w:ascii="Cordia New" w:eastAsia="Cordia New" w:hAnsi="Cordia New" w:cs="Angsana New"/>
      <w:b w:val="0"/>
      <w:bCs w:val="0"/>
      <w:sz w:val="28"/>
      <w:szCs w:val="35"/>
    </w:rPr>
  </w:style>
  <w:style w:type="character" w:styleId="ac">
    <w:name w:val="page number"/>
    <w:rsid w:val="00BF3449"/>
  </w:style>
  <w:style w:type="paragraph" w:styleId="ad">
    <w:name w:val="No Spacing"/>
    <w:link w:val="ae"/>
    <w:uiPriority w:val="1"/>
    <w:qFormat/>
    <w:rsid w:val="00BF3449"/>
    <w:pPr>
      <w:ind w:left="0"/>
      <w:jc w:val="left"/>
    </w:pPr>
    <w:rPr>
      <w:rFonts w:ascii="Calibri" w:eastAsia="Calibri" w:hAnsi="Calibri" w:cs="Angsana New"/>
      <w:b w:val="0"/>
      <w:bCs w:val="0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BF3449"/>
    <w:rPr>
      <w:rFonts w:ascii="Calibri" w:eastAsia="Calibri" w:hAnsi="Calibri" w:cs="Angsana New"/>
      <w:b w:val="0"/>
      <w:bCs w:val="0"/>
      <w:sz w:val="22"/>
      <w:szCs w:val="28"/>
    </w:rPr>
  </w:style>
  <w:style w:type="character" w:styleId="af">
    <w:name w:val="Strong"/>
    <w:uiPriority w:val="22"/>
    <w:qFormat/>
    <w:rsid w:val="00BF3449"/>
    <w:rPr>
      <w:b/>
      <w:bCs/>
    </w:rPr>
  </w:style>
  <w:style w:type="character" w:customStyle="1" w:styleId="30">
    <w:name w:val="หัวเรื่อง 3 อักขระ"/>
    <w:basedOn w:val="a0"/>
    <w:link w:val="3"/>
    <w:rsid w:val="00FC6F62"/>
    <w:rPr>
      <w:rFonts w:ascii="Calibri Light" w:eastAsia="Times New Roman" w:hAnsi="Calibri Light" w:cs="Angsana New"/>
      <w:sz w:val="26"/>
      <w:szCs w:val="33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A3BD8"/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  <w:szCs w:val="25"/>
    </w:rPr>
  </w:style>
  <w:style w:type="paragraph" w:styleId="af0">
    <w:name w:val="Balloon Text"/>
    <w:basedOn w:val="a"/>
    <w:link w:val="af1"/>
    <w:uiPriority w:val="99"/>
    <w:semiHidden/>
    <w:unhideWhenUsed/>
    <w:rsid w:val="00FD61FE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FD61FE"/>
    <w:rPr>
      <w:rFonts w:ascii="Tahoma" w:eastAsia="Cordia New" w:hAnsi="Tahoma" w:cs="Angsana New"/>
      <w:b w:val="0"/>
      <w:bCs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E53F-834A-4941-83DA-6EE3E28C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99</cp:revision>
  <cp:lastPrinted>2021-07-14T04:28:00Z</cp:lastPrinted>
  <dcterms:created xsi:type="dcterms:W3CDTF">2021-07-07T06:30:00Z</dcterms:created>
  <dcterms:modified xsi:type="dcterms:W3CDTF">2021-07-15T07:12:00Z</dcterms:modified>
</cp:coreProperties>
</file>